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B3" w:rsidRDefault="00034926" w:rsidP="00133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r>
        <w:t xml:space="preserve"> </w:t>
      </w:r>
      <w:r w:rsidR="00133CB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КАЗЕННОЕ ОБЩЕОБРАЗОВАТЕЛЬНОЕ УЧРЕЖДЕНИЕ ОМСКОЙ ОБЛАСТИ «АДАПТИВНАЯ ШКОЛА-ДЕТСКИЙ САД №76»</w:t>
      </w:r>
    </w:p>
    <w:p w:rsidR="001C3866" w:rsidRDefault="001C3866">
      <w:pPr>
        <w:rPr>
          <w:rFonts w:ascii="Times New Roman" w:hAnsi="Times New Roman"/>
          <w:sz w:val="28"/>
          <w:szCs w:val="28"/>
        </w:rPr>
      </w:pPr>
    </w:p>
    <w:p w:rsidR="003640C6" w:rsidRDefault="003640C6">
      <w:pPr>
        <w:rPr>
          <w:rFonts w:ascii="Times New Roman" w:hAnsi="Times New Roman"/>
          <w:sz w:val="28"/>
          <w:szCs w:val="28"/>
        </w:rPr>
      </w:pPr>
    </w:p>
    <w:p w:rsidR="003640C6" w:rsidRDefault="003640C6">
      <w:pPr>
        <w:rPr>
          <w:rFonts w:ascii="Times New Roman" w:hAnsi="Times New Roman"/>
          <w:sz w:val="28"/>
          <w:szCs w:val="28"/>
        </w:rPr>
      </w:pPr>
    </w:p>
    <w:p w:rsidR="00CD5BAF" w:rsidRDefault="00CD5BAF">
      <w:pPr>
        <w:rPr>
          <w:rFonts w:ascii="Times New Roman" w:hAnsi="Times New Roman"/>
          <w:sz w:val="28"/>
          <w:szCs w:val="28"/>
        </w:rPr>
      </w:pPr>
    </w:p>
    <w:p w:rsidR="003F0B81" w:rsidRDefault="002F5447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ПУБЛИЧНЫЙ ДОКЛАД ДИРЕКТОРА</w:t>
      </w:r>
      <w:r w:rsidR="001C3866" w:rsidRPr="002F5447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</w:t>
      </w:r>
    </w:p>
    <w:p w:rsidR="003F0B81" w:rsidRDefault="001C3866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2F5447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КОУ «АДАПТИВНАЯ ШКОЛА-ДЕТСКИЙ САД №76» </w:t>
      </w:r>
    </w:p>
    <w:p w:rsidR="001C3866" w:rsidRPr="002F5447" w:rsidRDefault="00DA4B7C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ЛОБЧЕНКО </w:t>
      </w:r>
      <w:r w:rsidR="003F0B81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МАРИИ ВЛАДИМИРОВНЫ</w:t>
      </w:r>
      <w:r w:rsidR="00854E23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</w:t>
      </w:r>
    </w:p>
    <w:p w:rsidR="001C3866" w:rsidRDefault="00916465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ЗА 2018</w:t>
      </w:r>
      <w:r w:rsidR="001C3866" w:rsidRPr="002F5447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ГОД</w:t>
      </w:r>
    </w:p>
    <w:p w:rsidR="001B03C9" w:rsidRPr="002F5447" w:rsidRDefault="001B03C9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3640C6" w:rsidRDefault="003640C6" w:rsidP="003640C6">
      <w:pPr>
        <w:spacing w:after="0" w:line="240" w:lineRule="auto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3640C6" w:rsidRDefault="003640C6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3640C6" w:rsidRDefault="003640C6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1C3866" w:rsidRDefault="000A126C" w:rsidP="000A126C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sz w:val="48"/>
          <w:szCs w:val="48"/>
          <w:lang w:eastAsia="ru-RU"/>
        </w:rPr>
        <w:drawing>
          <wp:inline distT="0" distB="0" distL="0" distR="0">
            <wp:extent cx="5826642" cy="3444949"/>
            <wp:effectExtent l="0" t="0" r="3175" b="3175"/>
            <wp:docPr id="3" name="Рисунок 3" descr="D:\Фото\Новая папка (2)\ФОТО НШДС №76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Новая папка (2)\ФОТО НШДС №76\DSC_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75" cy="345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66" w:rsidRDefault="001C3866" w:rsidP="00E96552">
      <w:pPr>
        <w:spacing w:after="0" w:line="240" w:lineRule="auto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1C3866" w:rsidRDefault="001C3866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0A126C" w:rsidRDefault="000A126C" w:rsidP="003640C6">
      <w:pPr>
        <w:spacing w:after="0" w:line="240" w:lineRule="auto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3640C6" w:rsidRDefault="003640C6" w:rsidP="001C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854E23" w:rsidRDefault="00854E23" w:rsidP="00BC7D2F">
      <w:pPr>
        <w:spacing w:after="0" w:line="240" w:lineRule="auto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</w:p>
    <w:p w:rsidR="00B7237B" w:rsidRPr="00E27C65" w:rsidRDefault="00916465" w:rsidP="00E27C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ОМСК 2018</w:t>
      </w:r>
    </w:p>
    <w:p w:rsidR="00A95DF4" w:rsidRPr="00916465" w:rsidRDefault="001D03CE" w:rsidP="00A95DF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Публичный доклад Лобченко Марии Владимировны, директора казенного общеобразовательного учреждения Омской области «Адаптивная школа – детский сад № 76»</w:t>
      </w:r>
      <w:r w:rsidR="00E26B9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26B9D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содержит информа</w:t>
      </w:r>
      <w:r w:rsidR="00916465">
        <w:rPr>
          <w:rFonts w:ascii="Times New Roman" w:eastAsia="Times New Roman" w:hAnsi="Times New Roman"/>
          <w:bCs/>
          <w:sz w:val="28"/>
          <w:szCs w:val="28"/>
          <w:lang w:eastAsia="ru-RU"/>
        </w:rPr>
        <w:t>цию о результатах работы за 2018</w:t>
      </w:r>
      <w:r w:rsidR="00E26B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9C51E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95DF4" w:rsidRPr="00A95DF4">
        <w:rPr>
          <w:rFonts w:ascii="Times New Roman" w:eastAsia="+mn-ea" w:hAnsi="Times New Roman"/>
          <w:color w:val="320E04"/>
          <w:kern w:val="24"/>
          <w:sz w:val="28"/>
          <w:szCs w:val="28"/>
        </w:rPr>
        <w:t xml:space="preserve"> </w:t>
      </w:r>
      <w:r w:rsidR="00A95DF4" w:rsidRPr="00916465">
        <w:rPr>
          <w:rFonts w:ascii="Times New Roman" w:eastAsia="+mn-ea" w:hAnsi="Times New Roman"/>
          <w:color w:val="320E04"/>
          <w:kern w:val="24"/>
          <w:sz w:val="28"/>
          <w:szCs w:val="28"/>
        </w:rPr>
        <w:t>потенциале и условиях функционирования образовательного учреждения, проблемах и направлениях его развития</w:t>
      </w:r>
      <w:r w:rsidR="00A95DF4">
        <w:rPr>
          <w:rFonts w:ascii="Times New Roman" w:eastAsia="+mn-ea" w:hAnsi="Times New Roman"/>
          <w:color w:val="320E04"/>
          <w:kern w:val="24"/>
          <w:sz w:val="28"/>
          <w:szCs w:val="28"/>
        </w:rPr>
        <w:t>.</w:t>
      </w:r>
    </w:p>
    <w:p w:rsidR="001D03CE" w:rsidRDefault="00E26B9D" w:rsidP="00E26B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Содержание доклада адресуется </w:t>
      </w:r>
      <w:r w:rsidR="00A95DF4" w:rsidRPr="00916465">
        <w:rPr>
          <w:rFonts w:ascii="Times New Roman" w:eastAsia="+mn-ea" w:hAnsi="Times New Roman"/>
          <w:color w:val="320E04"/>
          <w:kern w:val="24"/>
          <w:sz w:val="28"/>
          <w:szCs w:val="28"/>
        </w:rPr>
        <w:t xml:space="preserve">участникам образовательного процесса, общественности, органам представительной власти </w:t>
      </w:r>
      <w:r w:rsidR="009F13B5">
        <w:rPr>
          <w:rFonts w:ascii="Times New Roman" w:eastAsia="Times New Roman" w:hAnsi="Times New Roman"/>
          <w:bCs/>
          <w:sz w:val="28"/>
          <w:szCs w:val="28"/>
          <w:lang w:eastAsia="ru-RU"/>
        </w:rPr>
        <w:t>и обеспечивает информационную открытость образовательной организации.</w:t>
      </w:r>
    </w:p>
    <w:p w:rsidR="00B7237B" w:rsidRPr="001D03CE" w:rsidRDefault="00B7237B" w:rsidP="00B7237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4E23" w:rsidRPr="00D07849" w:rsidRDefault="00D07849" w:rsidP="00EF5A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3F0B81" w:rsidRPr="003F0B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учреждения.</w:t>
      </w:r>
    </w:p>
    <w:p w:rsidR="003F0B81" w:rsidRPr="00BF154D" w:rsidRDefault="00BF154D" w:rsidP="00EF5A6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1. Общие сведения</w:t>
      </w:r>
    </w:p>
    <w:tbl>
      <w:tblPr>
        <w:tblW w:w="96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242"/>
        <w:gridCol w:w="6401"/>
      </w:tblGrid>
      <w:tr w:rsidR="003F0B81" w:rsidRPr="003F0B81" w:rsidTr="003640C6">
        <w:trPr>
          <w:trHeight w:val="75"/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401" w:type="dxa"/>
          </w:tcPr>
          <w:p w:rsidR="003F0B81" w:rsidRPr="003F0B81" w:rsidRDefault="003F0B81" w:rsidP="00D07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казенное </w:t>
            </w:r>
            <w:r w:rsidR="00D0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Pr="003F0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образовательное учреждение Омской области «</w:t>
            </w:r>
            <w:r w:rsidR="00D0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Адаптивная</w:t>
            </w:r>
            <w:r w:rsidRPr="003F0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школа-детский сад №76»</w:t>
            </w:r>
          </w:p>
        </w:tc>
      </w:tr>
      <w:tr w:rsidR="003F0B81" w:rsidRPr="003F0B81" w:rsidTr="003640C6">
        <w:trPr>
          <w:trHeight w:val="75"/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6401" w:type="dxa"/>
          </w:tcPr>
          <w:p w:rsidR="003F0B81" w:rsidRPr="003F0B81" w:rsidRDefault="00D07849" w:rsidP="003F0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КОУ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Адаптивная</w:t>
            </w:r>
            <w:r w:rsidRPr="003F0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школа-детский сад </w:t>
            </w:r>
            <w:r w:rsidR="003F0B81"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№76»</w:t>
            </w:r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401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ind w:right="25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учреждение</w:t>
            </w:r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401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Омская  область</w:t>
            </w:r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401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644076, г. Омск, ул. 50-летия ВЛКСМ, 4Г</w:t>
            </w:r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401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F0B81">
                <w:rPr>
                  <w:rFonts w:ascii="Times New Roman" w:eastAsia="Times New Roman" w:hAnsi="Times New Roman"/>
                  <w:color w:val="333333"/>
                  <w:sz w:val="28"/>
                  <w:szCs w:val="28"/>
                  <w:lang w:eastAsia="ru-RU"/>
                </w:rPr>
                <w:t>(3812) 57-38-10</w:t>
              </w:r>
            </w:smartTag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e</w:t>
            </w: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401" w:type="dxa"/>
          </w:tcPr>
          <w:p w:rsidR="003F0B81" w:rsidRPr="00804F01" w:rsidRDefault="006B2E7A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804F01" w:rsidRPr="006E64C1">
                <w:rPr>
                  <w:rStyle w:val="a9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internat76@mail.ru</w:t>
              </w:r>
            </w:hyperlink>
            <w:r w:rsidR="00804F0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401" w:type="dxa"/>
          </w:tcPr>
          <w:p w:rsidR="003F0B81" w:rsidRPr="00804F01" w:rsidRDefault="006B2E7A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804F01" w:rsidRPr="006E64C1">
                <w:rPr>
                  <w:rStyle w:val="a9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http://internat76.kvels55.ru/</w:t>
              </w:r>
            </w:hyperlink>
            <w:r w:rsidR="00804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0B81" w:rsidRPr="003F0B81" w:rsidTr="003640C6">
        <w:trPr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401" w:type="dxa"/>
          </w:tcPr>
          <w:p w:rsidR="003F0B81" w:rsidRPr="003F0B81" w:rsidRDefault="003F0B81" w:rsidP="003F0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Лобченко Мария Владимировна</w:t>
            </w:r>
          </w:p>
        </w:tc>
      </w:tr>
      <w:tr w:rsidR="003F0B81" w:rsidRPr="003F0B81" w:rsidTr="003640C6">
        <w:trPr>
          <w:trHeight w:val="20"/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Лицензия на образовательную деятельность</w:t>
            </w:r>
          </w:p>
          <w:p w:rsidR="003F0B81" w:rsidRPr="003F0B81" w:rsidRDefault="003F0B81" w:rsidP="003F0B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(дата выдачи, №, кем выдана)</w:t>
            </w:r>
          </w:p>
        </w:tc>
        <w:tc>
          <w:tcPr>
            <w:tcW w:w="6401" w:type="dxa"/>
          </w:tcPr>
          <w:p w:rsidR="003F0B81" w:rsidRPr="003F0B81" w:rsidRDefault="003F0B81" w:rsidP="00F44144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Серия </w:t>
            </w:r>
            <w:r w:rsidR="00F4414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55 ЛО1 № 0000631</w:t>
            </w: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4414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регистр.№ 316-п, 05.12.2014</w:t>
            </w:r>
            <w:r w:rsidRPr="003F0B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Выдана Министерством образования Омской области</w:t>
            </w:r>
          </w:p>
        </w:tc>
      </w:tr>
      <w:tr w:rsidR="003F0B81" w:rsidRPr="003F0B81" w:rsidTr="003640C6">
        <w:trPr>
          <w:trHeight w:val="20"/>
          <w:tblCellSpacing w:w="0" w:type="dxa"/>
        </w:trPr>
        <w:tc>
          <w:tcPr>
            <w:tcW w:w="3242" w:type="dxa"/>
          </w:tcPr>
          <w:p w:rsidR="003F0B81" w:rsidRPr="003F0B81" w:rsidRDefault="003F0B81" w:rsidP="003F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Лицензия на медицинскую деятельность</w:t>
            </w:r>
          </w:p>
        </w:tc>
        <w:tc>
          <w:tcPr>
            <w:tcW w:w="6401" w:type="dxa"/>
          </w:tcPr>
          <w:p w:rsidR="003F0B81" w:rsidRPr="003F0B81" w:rsidRDefault="003F0B81" w:rsidP="003916A0">
            <w:pPr>
              <w:tabs>
                <w:tab w:val="left" w:pos="1695"/>
              </w:tabs>
              <w:spacing w:before="100" w:beforeAutospacing="1" w:after="24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F0B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Серия </w:t>
            </w:r>
            <w:r w:rsidR="00F441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ЛО-55 </w:t>
            </w:r>
            <w:r w:rsidRPr="003F0B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№ </w:t>
            </w:r>
            <w:r w:rsidR="00F441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ЛО-</w:t>
            </w:r>
            <w:r w:rsidRPr="003F0B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55-01-001</w:t>
            </w:r>
            <w:r w:rsidR="003916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554 от 19.11.2014</w:t>
            </w:r>
            <w:r w:rsidRPr="003F0B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4164D" w:rsidRPr="003F0B81" w:rsidTr="003640C6">
        <w:trPr>
          <w:trHeight w:val="20"/>
          <w:tblCellSpacing w:w="0" w:type="dxa"/>
        </w:trPr>
        <w:tc>
          <w:tcPr>
            <w:tcW w:w="3242" w:type="dxa"/>
          </w:tcPr>
          <w:p w:rsidR="00D4164D" w:rsidRPr="003F0B81" w:rsidRDefault="00D4164D" w:rsidP="003F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Аккредитация</w:t>
            </w:r>
          </w:p>
        </w:tc>
        <w:tc>
          <w:tcPr>
            <w:tcW w:w="6401" w:type="dxa"/>
          </w:tcPr>
          <w:p w:rsidR="00D4164D" w:rsidRPr="003F0B81" w:rsidRDefault="00E857F4" w:rsidP="003916A0">
            <w:pPr>
              <w:tabs>
                <w:tab w:val="left" w:pos="1695"/>
              </w:tabs>
              <w:spacing w:before="100" w:beforeAutospacing="1" w:after="24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Серия 55А 01 № 0001233. Регистр.№</w:t>
            </w:r>
            <w:r w:rsidR="00BD0C4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9 от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02.06.2016г. Выдана Министерством образования Омской области.</w:t>
            </w:r>
          </w:p>
        </w:tc>
      </w:tr>
      <w:tr w:rsidR="00C00A41" w:rsidRPr="003F0B81" w:rsidTr="003640C6">
        <w:trPr>
          <w:trHeight w:val="20"/>
          <w:tblCellSpacing w:w="0" w:type="dxa"/>
        </w:trPr>
        <w:tc>
          <w:tcPr>
            <w:tcW w:w="3242" w:type="dxa"/>
          </w:tcPr>
          <w:p w:rsidR="00C00A41" w:rsidRDefault="00C00A41" w:rsidP="003F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Устав </w:t>
            </w:r>
          </w:p>
        </w:tc>
        <w:tc>
          <w:tcPr>
            <w:tcW w:w="6401" w:type="dxa"/>
          </w:tcPr>
          <w:p w:rsidR="00C00A41" w:rsidRPr="00950DED" w:rsidRDefault="00C00A41" w:rsidP="00C00A41">
            <w:pPr>
              <w:pStyle w:val="Style19"/>
              <w:widowControl/>
              <w:tabs>
                <w:tab w:val="left" w:pos="394"/>
                <w:tab w:val="left" w:leader="underscore" w:pos="14438"/>
              </w:tabs>
              <w:spacing w:line="274" w:lineRule="exact"/>
              <w:ind w:firstLine="0"/>
              <w:jc w:val="both"/>
              <w:rPr>
                <w:noProof/>
                <w:sz w:val="28"/>
                <w:szCs w:val="28"/>
              </w:rPr>
            </w:pPr>
            <w:r w:rsidRPr="00950DED">
              <w:rPr>
                <w:sz w:val="28"/>
                <w:szCs w:val="28"/>
              </w:rPr>
              <w:t xml:space="preserve">редакция № </w:t>
            </w:r>
            <w:r w:rsidR="00EB38EC" w:rsidRPr="00950DED">
              <w:rPr>
                <w:sz w:val="28"/>
                <w:szCs w:val="28"/>
              </w:rPr>
              <w:t>10</w:t>
            </w:r>
            <w:r w:rsidRPr="00950DED">
              <w:rPr>
                <w:sz w:val="28"/>
                <w:szCs w:val="28"/>
              </w:rPr>
              <w:t xml:space="preserve">, </w:t>
            </w:r>
            <w:r w:rsidRPr="00950DED">
              <w:rPr>
                <w:rStyle w:val="FontStyle41"/>
                <w:sz w:val="28"/>
                <w:szCs w:val="28"/>
              </w:rPr>
              <w:t>утвержден распоряжением Министерства образова</w:t>
            </w:r>
            <w:r w:rsidR="00EF5A69" w:rsidRPr="00950DED">
              <w:rPr>
                <w:rStyle w:val="FontStyle41"/>
                <w:sz w:val="28"/>
                <w:szCs w:val="28"/>
              </w:rPr>
              <w:t>ния Омской области от 25.12.2014 года</w:t>
            </w:r>
            <w:r w:rsidRPr="00950DED">
              <w:rPr>
                <w:rStyle w:val="FontStyle41"/>
                <w:sz w:val="28"/>
                <w:szCs w:val="28"/>
              </w:rPr>
              <w:t xml:space="preserve"> № </w:t>
            </w:r>
            <w:r w:rsidR="00EF5A69" w:rsidRPr="00950DED">
              <w:rPr>
                <w:rStyle w:val="FontStyle41"/>
                <w:sz w:val="28"/>
                <w:szCs w:val="28"/>
              </w:rPr>
              <w:t xml:space="preserve">4496, </w:t>
            </w:r>
            <w:r w:rsidRPr="00950DED">
              <w:rPr>
                <w:rStyle w:val="FontStyle41"/>
                <w:sz w:val="28"/>
                <w:szCs w:val="28"/>
              </w:rPr>
              <w:t xml:space="preserve">согласован распоряжением Министерства имущественных отношений </w:t>
            </w:r>
            <w:r w:rsidR="00EF5A69" w:rsidRPr="00950DED">
              <w:rPr>
                <w:rStyle w:val="FontStyle41"/>
                <w:sz w:val="28"/>
                <w:szCs w:val="28"/>
              </w:rPr>
              <w:t xml:space="preserve">Омской области </w:t>
            </w:r>
            <w:r w:rsidRPr="00950DED">
              <w:rPr>
                <w:rStyle w:val="FontStyle41"/>
                <w:sz w:val="28"/>
                <w:szCs w:val="28"/>
              </w:rPr>
              <w:t xml:space="preserve">от </w:t>
            </w:r>
            <w:r w:rsidR="00EF5A69" w:rsidRPr="00950DED">
              <w:rPr>
                <w:rStyle w:val="FontStyle41"/>
                <w:sz w:val="28"/>
                <w:szCs w:val="28"/>
              </w:rPr>
              <w:t>19.12.2014</w:t>
            </w:r>
            <w:r w:rsidRPr="00950DED">
              <w:rPr>
                <w:rStyle w:val="FontStyle41"/>
                <w:sz w:val="28"/>
                <w:szCs w:val="28"/>
              </w:rPr>
              <w:t xml:space="preserve"> </w:t>
            </w:r>
            <w:r w:rsidR="00EF5A69" w:rsidRPr="00950DED">
              <w:rPr>
                <w:rStyle w:val="FontStyle41"/>
                <w:sz w:val="28"/>
                <w:szCs w:val="28"/>
              </w:rPr>
              <w:t>№ 3277-р.</w:t>
            </w:r>
          </w:p>
        </w:tc>
      </w:tr>
    </w:tbl>
    <w:p w:rsidR="00B54AF9" w:rsidRPr="00B54AF9" w:rsidRDefault="00F037BF" w:rsidP="00433A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Учредителем к</w:t>
      </w:r>
      <w:r w:rsidR="00B54AF9" w:rsidRPr="00BD0C41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енного общеобразовательного учреждения</w:t>
      </w:r>
      <w:r w:rsidR="00B54AF9" w:rsidRPr="00B54AF9">
        <w:rPr>
          <w:rFonts w:ascii="Times New Roman" w:hAnsi="Times New Roman"/>
          <w:sz w:val="28"/>
          <w:szCs w:val="28"/>
        </w:rPr>
        <w:t xml:space="preserve"> Омской области «Адаптивная школа-детский сад №</w:t>
      </w:r>
      <w:r w:rsidR="003A19D3">
        <w:rPr>
          <w:rFonts w:ascii="Times New Roman" w:hAnsi="Times New Roman"/>
          <w:sz w:val="28"/>
          <w:szCs w:val="28"/>
        </w:rPr>
        <w:t xml:space="preserve"> </w:t>
      </w:r>
      <w:r w:rsidR="00B54AF9" w:rsidRPr="00B54AF9">
        <w:rPr>
          <w:rFonts w:ascii="Times New Roman" w:hAnsi="Times New Roman"/>
          <w:sz w:val="28"/>
          <w:szCs w:val="28"/>
        </w:rPr>
        <w:t xml:space="preserve">76» </w:t>
      </w:r>
      <w:r w:rsidR="00B54AF9" w:rsidRPr="00B54AF9">
        <w:rPr>
          <w:rFonts w:ascii="Times New Roman" w:eastAsia="Times New Roman" w:hAnsi="Times New Roman"/>
          <w:sz w:val="28"/>
          <w:szCs w:val="28"/>
          <w:lang w:eastAsia="ru-RU"/>
        </w:rPr>
        <w:t>является Омская область.</w:t>
      </w:r>
    </w:p>
    <w:p w:rsidR="00B54AF9" w:rsidRPr="00B54AF9" w:rsidRDefault="00B54AF9" w:rsidP="00433A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F9">
        <w:rPr>
          <w:rFonts w:ascii="Times New Roman" w:eastAsia="Times New Roman" w:hAnsi="Times New Roman"/>
          <w:sz w:val="28"/>
          <w:szCs w:val="28"/>
          <w:lang w:eastAsia="ru-RU"/>
        </w:rPr>
        <w:t>Функции и полномочия Учредителя от имени Омской области в пределах своих полномочий осуществляют:</w:t>
      </w:r>
    </w:p>
    <w:p w:rsidR="00B54AF9" w:rsidRPr="00B54AF9" w:rsidRDefault="00B54AF9" w:rsidP="00433A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F9">
        <w:rPr>
          <w:rFonts w:ascii="Times New Roman" w:eastAsia="Times New Roman" w:hAnsi="Times New Roman"/>
          <w:sz w:val="28"/>
          <w:szCs w:val="28"/>
          <w:lang w:eastAsia="ru-RU"/>
        </w:rPr>
        <w:t>1) Министерство образования Омской области как отраслевой орган исполнительной власти Омской области;</w:t>
      </w:r>
    </w:p>
    <w:p w:rsidR="00B54AF9" w:rsidRPr="00B54AF9" w:rsidRDefault="00B54AF9" w:rsidP="00433A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AF9">
        <w:rPr>
          <w:rFonts w:ascii="Times New Roman" w:eastAsia="Times New Roman" w:hAnsi="Times New Roman"/>
          <w:sz w:val="28"/>
          <w:szCs w:val="28"/>
          <w:lang w:eastAsia="ru-RU"/>
        </w:rPr>
        <w:t xml:space="preserve">2) Министерство имущественных отношений Омской области как орган исполнительной власти Омской области в сфере управления </w:t>
      </w:r>
      <w:r w:rsidR="00BB487F">
        <w:rPr>
          <w:rFonts w:ascii="Times New Roman" w:eastAsia="Times New Roman" w:hAnsi="Times New Roman"/>
          <w:sz w:val="28"/>
          <w:szCs w:val="28"/>
          <w:lang w:eastAsia="ru-RU"/>
        </w:rPr>
        <w:t>собственностью Омской области</w:t>
      </w:r>
      <w:r w:rsidRPr="00B54A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AF9" w:rsidRPr="00B54AF9" w:rsidRDefault="00B54AF9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F9">
        <w:rPr>
          <w:rFonts w:ascii="Times New Roman" w:eastAsia="Times New Roman" w:hAnsi="Times New Roman"/>
          <w:sz w:val="28"/>
          <w:szCs w:val="28"/>
          <w:lang w:eastAsia="ru-RU"/>
        </w:rPr>
        <w:t>Учреждение является некоммерческой организацией, осуществляющей оказание государственных услуг и исполнение государственных функций в целях обеспечения реализации полномочий Омской области в сфере образования, финансовое обеспечение деятельности которой осуществляется за счет средств областного бюджета на основании бюджетной сметы.</w:t>
      </w:r>
    </w:p>
    <w:p w:rsidR="00E96552" w:rsidRDefault="00462C92" w:rsidP="00433A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C92">
        <w:rPr>
          <w:rFonts w:ascii="Times New Roman" w:hAnsi="Times New Roman"/>
          <w:sz w:val="28"/>
          <w:szCs w:val="28"/>
        </w:rPr>
        <w:t>В своей деятельности Учреждение руководствуется Конституцией Российской Федерации, федеральным и областным законодательством, Уставом учреждения.</w:t>
      </w:r>
    </w:p>
    <w:p w:rsidR="00750DA2" w:rsidRDefault="00750DA2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управление учреждением осуществляет директор Лобченко Мария Владимировна.</w:t>
      </w:r>
    </w:p>
    <w:p w:rsidR="00750DA2" w:rsidRDefault="00750DA2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Заместители директора</w:t>
      </w:r>
      <w:r w:rsidR="00EF025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Ефимович Ольга Владимировна, Семина Татьяна Геннадьевна.</w:t>
      </w:r>
    </w:p>
    <w:p w:rsidR="00A11888" w:rsidRPr="00ED4176" w:rsidRDefault="00451BBD" w:rsidP="00451BB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D4176"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  <w:t>Таб</w:t>
      </w:r>
      <w:r w:rsidR="00ED4176" w:rsidRPr="00ED4176"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  <w:t>лица 2. Данные об администрации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4111"/>
      </w:tblGrid>
      <w:tr w:rsidR="00A11888" w:rsidRPr="00A11888" w:rsidTr="00A11888">
        <w:tc>
          <w:tcPr>
            <w:tcW w:w="170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Основные данные</w:t>
            </w:r>
          </w:p>
        </w:tc>
      </w:tr>
      <w:tr w:rsidR="00A11888" w:rsidRPr="00A11888" w:rsidTr="00A11888">
        <w:tc>
          <w:tcPr>
            <w:tcW w:w="170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8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Лобченко Мария Владимировна</w:t>
            </w:r>
          </w:p>
        </w:tc>
        <w:tc>
          <w:tcPr>
            <w:tcW w:w="4111" w:type="dxa"/>
            <w:shd w:val="clear" w:color="auto" w:fill="auto"/>
          </w:tcPr>
          <w:p w:rsidR="00A11888" w:rsidRPr="00A11888" w:rsidRDefault="00A11888" w:rsidP="00A76AD5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Высшее профессиональное образ</w:t>
            </w:r>
            <w:r w:rsidR="0043388E">
              <w:rPr>
                <w:rFonts w:ascii="Times New Roman" w:eastAsiaTheme="minorHAnsi" w:hAnsi="Times New Roman"/>
                <w:sz w:val="24"/>
                <w:szCs w:val="24"/>
              </w:rPr>
              <w:t xml:space="preserve">ование, педагогический стаж – </w:t>
            </w:r>
            <w:r w:rsidR="003640C6" w:rsidRPr="003640C6">
              <w:rPr>
                <w:rFonts w:ascii="Times New Roman" w:eastAsiaTheme="minorHAnsi" w:hAnsi="Times New Roman"/>
                <w:sz w:val="24"/>
                <w:szCs w:val="24"/>
              </w:rPr>
              <w:t>41 год</w:t>
            </w:r>
            <w:r w:rsidRPr="003640C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награждена нагрудным знаком «Почетный работник общего образования РФ» 2001г., Почетной грамотой Министерства образования Омской области, 2013 год.</w:t>
            </w:r>
          </w:p>
        </w:tc>
      </w:tr>
      <w:tr w:rsidR="00A11888" w:rsidRPr="00A11888" w:rsidTr="00A11888">
        <w:tc>
          <w:tcPr>
            <w:tcW w:w="170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828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Ефимович Ольга Владимировна</w:t>
            </w:r>
          </w:p>
        </w:tc>
        <w:tc>
          <w:tcPr>
            <w:tcW w:w="411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Высшее дефектологическое образ</w:t>
            </w:r>
            <w:r w:rsidR="003640C6">
              <w:rPr>
                <w:rFonts w:ascii="Times New Roman" w:eastAsiaTheme="minorHAnsi" w:hAnsi="Times New Roman"/>
                <w:sz w:val="24"/>
                <w:szCs w:val="24"/>
              </w:rPr>
              <w:t>ование, педагогический стаж – 18</w:t>
            </w: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 xml:space="preserve"> лет, награждена Почетной грамотой Министерства образования Омской области, 2013 год.</w:t>
            </w:r>
          </w:p>
        </w:tc>
      </w:tr>
      <w:tr w:rsidR="00A11888" w:rsidRPr="00A11888" w:rsidTr="00A11888">
        <w:tc>
          <w:tcPr>
            <w:tcW w:w="170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Заместитель директора  </w:t>
            </w:r>
          </w:p>
        </w:tc>
        <w:tc>
          <w:tcPr>
            <w:tcW w:w="3828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Семина Татьяна Геннадьевна</w:t>
            </w:r>
          </w:p>
        </w:tc>
        <w:tc>
          <w:tcPr>
            <w:tcW w:w="4111" w:type="dxa"/>
            <w:shd w:val="clear" w:color="auto" w:fill="auto"/>
          </w:tcPr>
          <w:p w:rsidR="00A11888" w:rsidRPr="00A11888" w:rsidRDefault="00A11888" w:rsidP="00A11888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  <w:r w:rsidR="00AC5AC0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профессиональное </w:t>
            </w: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</w:t>
            </w:r>
            <w:r w:rsidR="008661B8">
              <w:rPr>
                <w:rFonts w:ascii="Times New Roman" w:eastAsiaTheme="minorHAnsi" w:hAnsi="Times New Roman"/>
                <w:sz w:val="24"/>
                <w:szCs w:val="24"/>
              </w:rPr>
              <w:t xml:space="preserve">ование, педагогический стаж – </w:t>
            </w:r>
            <w:r w:rsidR="00624F27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3640C6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  <w:r w:rsidRPr="00A1188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,</w:t>
            </w:r>
            <w:r w:rsidRPr="00A11888">
              <w:rPr>
                <w:rFonts w:ascii="Times New Roman" w:eastAsiaTheme="minorHAnsi" w:hAnsi="Times New Roman"/>
                <w:sz w:val="24"/>
                <w:szCs w:val="24"/>
              </w:rPr>
              <w:t xml:space="preserve"> награждена Почетной грамотой Министерства образования и науки РФ, 2014 год; Почетной грамотой Министерства образования Омской области, 2011 г.</w:t>
            </w:r>
          </w:p>
        </w:tc>
      </w:tr>
    </w:tbl>
    <w:p w:rsidR="00A11888" w:rsidRDefault="00A11888" w:rsidP="00C01C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DA2" w:rsidRDefault="00750DA2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Формами самоуправления являются:</w:t>
      </w:r>
    </w:p>
    <w:p w:rsidR="00750DA2" w:rsidRDefault="00750DA2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-общее собрание работников, решающее важнейшие вопросы жизнедеятельности образовательного учреждения;</w:t>
      </w:r>
    </w:p>
    <w:p w:rsidR="00750DA2" w:rsidRDefault="00750DA2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-педагогический совет, определяющий образовательную политику образовательной организации;</w:t>
      </w:r>
    </w:p>
    <w:p w:rsidR="00750DA2" w:rsidRDefault="00750DA2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-методический совет, координирующий методическую работу учреждения</w:t>
      </w:r>
      <w:r w:rsidR="006852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52FA" w:rsidRPr="0064506C" w:rsidRDefault="006852FA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06C">
        <w:rPr>
          <w:rFonts w:ascii="Times New Roman" w:eastAsia="Times New Roman" w:hAnsi="Times New Roman"/>
          <w:sz w:val="28"/>
          <w:szCs w:val="28"/>
          <w:lang w:eastAsia="ru-RU"/>
        </w:rPr>
        <w:t>-общешкольное родительское собрание, действующее в качестве общественных организаций на основании «Положения о родительском собрании»;</w:t>
      </w:r>
    </w:p>
    <w:p w:rsidR="006852FA" w:rsidRDefault="006852FA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06C">
        <w:rPr>
          <w:rFonts w:ascii="Times New Roman" w:eastAsia="Times New Roman" w:hAnsi="Times New Roman"/>
          <w:sz w:val="28"/>
          <w:szCs w:val="28"/>
          <w:lang w:eastAsia="ru-RU"/>
        </w:rPr>
        <w:t>-Профсоюзный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27A1" w:rsidRPr="007827A1" w:rsidRDefault="007827A1" w:rsidP="00433A3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Деят</w:t>
      </w:r>
      <w:r w:rsidR="008661B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ельность Управляющей структуры </w:t>
      </w: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направлена на решение следующих задач:</w:t>
      </w:r>
    </w:p>
    <w:p w:rsidR="007827A1" w:rsidRPr="007827A1" w:rsidRDefault="007827A1" w:rsidP="00433A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- реализация прав участников образовательного процесса и местного сообщества на участие в управле</w:t>
      </w:r>
      <w:r w:rsidR="009C51E2">
        <w:rPr>
          <w:rFonts w:ascii="Times New Roman" w:eastAsia="Times New Roman" w:hAnsi="Times New Roman"/>
          <w:sz w:val="28"/>
          <w:szCs w:val="28"/>
          <w:lang w:eastAsia="ru-RU"/>
        </w:rPr>
        <w:t>нии образовательным учреждением;</w:t>
      </w:r>
    </w:p>
    <w:p w:rsidR="007827A1" w:rsidRPr="007827A1" w:rsidRDefault="007827A1" w:rsidP="00433A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социального партнёрства между всеми заинтересованными сторонами образовательного процесса; </w:t>
      </w:r>
    </w:p>
    <w:p w:rsidR="007827A1" w:rsidRPr="007827A1" w:rsidRDefault="007827A1" w:rsidP="00433A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– создание оптимальных условий для осуществления образовательного процесса и форм его организации в 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7827A1" w:rsidRPr="007827A1" w:rsidRDefault="007827A1" w:rsidP="00433A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–определение основных направлений (программы) развития образовательного учреждения;</w:t>
      </w:r>
    </w:p>
    <w:p w:rsidR="007827A1" w:rsidRPr="007827A1" w:rsidRDefault="007827A1" w:rsidP="00433A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–финансово-экономическое обеспечение работы образовательного учреждения за счет рационального использования бюджетных средств, обеспечение прозрачности финансово-хозяйственной деятельности;</w:t>
      </w:r>
    </w:p>
    <w:p w:rsidR="00227E2D" w:rsidRDefault="007827A1" w:rsidP="00433A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7A1">
        <w:rPr>
          <w:rFonts w:ascii="Times New Roman" w:eastAsia="Times New Roman" w:hAnsi="Times New Roman"/>
          <w:sz w:val="28"/>
          <w:szCs w:val="28"/>
          <w:lang w:eastAsia="ru-RU"/>
        </w:rPr>
        <w:t>– содействие в создании безопасных условий обучения, воспитания и труда в образовательном</w:t>
      </w:r>
      <w:r w:rsidR="00B400F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учреждении.</w:t>
      </w:r>
    </w:p>
    <w:p w:rsidR="00376DB6" w:rsidRDefault="00ED4176" w:rsidP="00376DB6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376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376DB6" w:rsidRPr="003F7E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Контингент обучающихся</w:t>
      </w:r>
    </w:p>
    <w:p w:rsidR="00376DB6" w:rsidRDefault="00E36394" w:rsidP="00376DB6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 КОУ «Адаптивная школа-детский сад № 76» представлен двумя основными направлениями:</w:t>
      </w:r>
    </w:p>
    <w:p w:rsidR="00E36394" w:rsidRDefault="0040582E" w:rsidP="00376DB6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дошкольные группы;</w:t>
      </w:r>
    </w:p>
    <w:p w:rsidR="0040582E" w:rsidRPr="00E36394" w:rsidRDefault="0040582E" w:rsidP="00376DB6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начальная школа.</w:t>
      </w:r>
    </w:p>
    <w:p w:rsidR="00376DB6" w:rsidRDefault="0040582E" w:rsidP="00376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20</w:t>
      </w:r>
      <w:r w:rsidR="003F53C7">
        <w:rPr>
          <w:rFonts w:ascii="Times New Roman" w:eastAsia="Times New Roman" w:hAnsi="Times New Roman"/>
          <w:bCs/>
          <w:sz w:val="28"/>
          <w:szCs w:val="28"/>
          <w:lang w:eastAsia="ru-RU"/>
        </w:rPr>
        <w:t>17-2018</w:t>
      </w:r>
      <w:r w:rsidR="007F3A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учебном году в образовательной организации  фун</w:t>
      </w:r>
      <w:r w:rsidR="00400332">
        <w:rPr>
          <w:rFonts w:ascii="Times New Roman" w:eastAsia="Times New Roman" w:hAnsi="Times New Roman"/>
          <w:bCs/>
          <w:sz w:val="28"/>
          <w:szCs w:val="28"/>
          <w:lang w:eastAsia="ru-RU"/>
        </w:rPr>
        <w:t>кционировало</w:t>
      </w:r>
      <w:r w:rsidR="00376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пять дошкольных групп.</w:t>
      </w:r>
    </w:p>
    <w:p w:rsidR="00376DB6" w:rsidRDefault="00376DB6" w:rsidP="00376DB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4345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Таблица </w:t>
      </w:r>
      <w:r w:rsidR="008A6DA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3</w:t>
      </w:r>
      <w:r w:rsidRPr="00B4345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 Сведения о дошкольных группах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376DB6" w:rsidRDefault="00376DB6" w:rsidP="00376DB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618"/>
        <w:gridCol w:w="1984"/>
        <w:gridCol w:w="3119"/>
        <w:gridCol w:w="1275"/>
        <w:gridCol w:w="993"/>
      </w:tblGrid>
      <w:tr w:rsidR="00376DB6" w:rsidRPr="00B4345B" w:rsidTr="00FB6D57">
        <w:tc>
          <w:tcPr>
            <w:tcW w:w="7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1A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18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1AE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1AE">
              <w:rPr>
                <w:rFonts w:ascii="Times New Roman" w:hAnsi="Times New Roman"/>
                <w:sz w:val="20"/>
                <w:szCs w:val="20"/>
              </w:rPr>
              <w:t>Вид нарушения</w:t>
            </w:r>
          </w:p>
        </w:tc>
        <w:tc>
          <w:tcPr>
            <w:tcW w:w="3119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программ</w:t>
            </w:r>
          </w:p>
        </w:tc>
        <w:tc>
          <w:tcPr>
            <w:tcW w:w="1275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1AE">
              <w:rPr>
                <w:rFonts w:ascii="Times New Roman" w:hAnsi="Times New Roman"/>
                <w:sz w:val="20"/>
                <w:szCs w:val="20"/>
              </w:rPr>
              <w:t>Предельная наполняемость</w:t>
            </w:r>
          </w:p>
        </w:tc>
        <w:tc>
          <w:tcPr>
            <w:tcW w:w="9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1AE">
              <w:rPr>
                <w:rFonts w:ascii="Times New Roman" w:hAnsi="Times New Roman"/>
                <w:sz w:val="20"/>
                <w:szCs w:val="20"/>
              </w:rPr>
              <w:t>Фактическая наполняемость</w:t>
            </w:r>
          </w:p>
        </w:tc>
      </w:tr>
      <w:tr w:rsidR="00376DB6" w:rsidRPr="00B4345B" w:rsidTr="00FB6D57">
        <w:tc>
          <w:tcPr>
            <w:tcW w:w="7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Группа № 1. разновозрастная</w:t>
            </w:r>
          </w:p>
        </w:tc>
        <w:tc>
          <w:tcPr>
            <w:tcW w:w="1984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нарушение опорно-двигательного аппарата</w:t>
            </w:r>
          </w:p>
        </w:tc>
        <w:tc>
          <w:tcPr>
            <w:tcW w:w="3119" w:type="dxa"/>
          </w:tcPr>
          <w:p w:rsidR="00376DB6" w:rsidRDefault="002D25E2" w:rsidP="00FB6D5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АООП для детей с </w:t>
            </w:r>
            <w:r w:rsidR="00FB6485"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нарушением опорно-двигательного аппарата.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</w:t>
            </w:r>
            <w:r w:rsidR="00FB6485">
              <w:rPr>
                <w:rFonts w:ascii="Times New Roman" w:hAnsi="Times New Roman"/>
                <w:bCs/>
                <w:sz w:val="24"/>
                <w:szCs w:val="24"/>
              </w:rPr>
              <w:t>на основании</w:t>
            </w:r>
            <w:r w:rsidR="00433A30">
              <w:rPr>
                <w:rFonts w:ascii="Times New Roman" w:hAnsi="Times New Roman"/>
                <w:bCs/>
                <w:sz w:val="24"/>
                <w:szCs w:val="24"/>
              </w:rPr>
              <w:t xml:space="preserve"> примерной </w:t>
            </w:r>
            <w:proofErr w:type="gramStart"/>
            <w:r w:rsidR="00433A30">
              <w:rPr>
                <w:rFonts w:ascii="Times New Roman" w:hAnsi="Times New Roman"/>
                <w:bCs/>
                <w:sz w:val="24"/>
                <w:szCs w:val="24"/>
              </w:rPr>
              <w:t>АООП</w:t>
            </w:r>
            <w:r w:rsidR="004600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B6485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proofErr w:type="gramEnd"/>
            <w:r w:rsidR="00FB6485"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>От рождения до школы</w:t>
            </w:r>
            <w:r w:rsidR="00FB648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 xml:space="preserve">Под ред. Н.Е. </w:t>
            </w:r>
            <w:proofErr w:type="spellStart"/>
            <w:r w:rsidR="00376DB6" w:rsidRPr="008C3AAA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376DB6" w:rsidRPr="008C3AAA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Комаровой,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>М.А. Васильевой.</w:t>
            </w:r>
          </w:p>
          <w:p w:rsidR="00376DB6" w:rsidRPr="006B21AE" w:rsidRDefault="00FB6485" w:rsidP="00FB6D5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>Технологии обучения и воспитания детей с нарушениями опорно-двигательного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авторы </w:t>
            </w:r>
            <w:r w:rsidRPr="008C3AAA">
              <w:rPr>
                <w:rFonts w:ascii="Times New Roman" w:hAnsi="Times New Roman"/>
                <w:sz w:val="24"/>
                <w:szCs w:val="24"/>
              </w:rPr>
              <w:t>Левченко И.Ю., Приходько О.В.</w:t>
            </w:r>
          </w:p>
        </w:tc>
        <w:tc>
          <w:tcPr>
            <w:tcW w:w="1275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76DB6" w:rsidRPr="006B21AE" w:rsidRDefault="003F53C7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6DB6" w:rsidRPr="00B4345B" w:rsidTr="00FB6D57">
        <w:tc>
          <w:tcPr>
            <w:tcW w:w="7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Группа № 3, разновозрастная</w:t>
            </w:r>
          </w:p>
        </w:tc>
        <w:tc>
          <w:tcPr>
            <w:tcW w:w="1984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нарушения интеллектуального развития</w:t>
            </w:r>
          </w:p>
        </w:tc>
        <w:tc>
          <w:tcPr>
            <w:tcW w:w="3119" w:type="dxa"/>
          </w:tcPr>
          <w:p w:rsidR="00373A70" w:rsidRDefault="002D25E2" w:rsidP="00373A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АООП для детей с нарушением интеллекта. Разработана на основании</w:t>
            </w:r>
            <w:r w:rsidR="004600FD">
              <w:rPr>
                <w:rFonts w:ascii="Times New Roman" w:hAnsi="Times New Roman"/>
                <w:bCs/>
                <w:sz w:val="24"/>
                <w:szCs w:val="24"/>
              </w:rPr>
              <w:t xml:space="preserve"> примерной </w:t>
            </w:r>
            <w:proofErr w:type="gramStart"/>
            <w:r w:rsidR="004600FD">
              <w:rPr>
                <w:rFonts w:ascii="Times New Roman" w:hAnsi="Times New Roman"/>
                <w:bCs/>
                <w:sz w:val="24"/>
                <w:szCs w:val="24"/>
              </w:rPr>
              <w:t xml:space="preserve">АООП,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76DB6" w:rsidRPr="008C3AAA">
              <w:rPr>
                <w:rFonts w:ascii="Times New Roman" w:hAnsi="Times New Roman"/>
                <w:kern w:val="36"/>
                <w:sz w:val="24"/>
                <w:szCs w:val="24"/>
              </w:rPr>
              <w:t>Коррекционно-развивающее обучение и воспитание</w:t>
            </w:r>
            <w:r w:rsidR="00373A70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kern w:val="36"/>
                <w:sz w:val="24"/>
                <w:szCs w:val="24"/>
              </w:rPr>
              <w:t>.</w:t>
            </w:r>
            <w:r w:rsidR="00373A70">
              <w:rPr>
                <w:rFonts w:ascii="Times New Roman" w:hAnsi="Times New Roman"/>
                <w:kern w:val="36"/>
                <w:sz w:val="24"/>
                <w:szCs w:val="24"/>
              </w:rPr>
              <w:t xml:space="preserve"> Авторы: Е.А.</w:t>
            </w:r>
          </w:p>
          <w:p w:rsidR="00376DB6" w:rsidRPr="006B21AE" w:rsidRDefault="00376DB6" w:rsidP="00373A7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AAA">
              <w:rPr>
                <w:rFonts w:ascii="Times New Roman" w:hAnsi="Times New Roman"/>
                <w:kern w:val="36"/>
                <w:sz w:val="24"/>
                <w:szCs w:val="24"/>
              </w:rPr>
              <w:t>Екжанова</w:t>
            </w:r>
            <w:proofErr w:type="spellEnd"/>
            <w:r w:rsidRPr="008C3AAA">
              <w:rPr>
                <w:rFonts w:ascii="Times New Roman" w:hAnsi="Times New Roman"/>
                <w:kern w:val="36"/>
                <w:sz w:val="24"/>
                <w:szCs w:val="24"/>
              </w:rPr>
              <w:t xml:space="preserve">, Е.А </w:t>
            </w:r>
            <w:proofErr w:type="spellStart"/>
            <w:r w:rsidRPr="008C3AAA">
              <w:rPr>
                <w:rFonts w:ascii="Times New Roman" w:hAnsi="Times New Roman"/>
                <w:kern w:val="36"/>
                <w:sz w:val="24"/>
                <w:szCs w:val="24"/>
              </w:rPr>
              <w:t>Стребелева</w:t>
            </w:r>
            <w:proofErr w:type="spellEnd"/>
          </w:p>
        </w:tc>
        <w:tc>
          <w:tcPr>
            <w:tcW w:w="1275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6DB6" w:rsidRPr="00B4345B" w:rsidTr="00FB6D57">
        <w:tc>
          <w:tcPr>
            <w:tcW w:w="7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Группа № 4, разновозрастная</w:t>
            </w:r>
          </w:p>
        </w:tc>
        <w:tc>
          <w:tcPr>
            <w:tcW w:w="1984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тяжелые нарушения речи</w:t>
            </w:r>
          </w:p>
        </w:tc>
        <w:tc>
          <w:tcPr>
            <w:tcW w:w="3119" w:type="dxa"/>
          </w:tcPr>
          <w:p w:rsidR="00376DB6" w:rsidRDefault="002D25E2" w:rsidP="00FB6D5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АООП для детей с тяжелыми нарушениями речи. Разработана на основании</w:t>
            </w:r>
            <w:r w:rsidR="004600FD">
              <w:rPr>
                <w:rFonts w:ascii="Times New Roman" w:hAnsi="Times New Roman"/>
                <w:bCs/>
                <w:sz w:val="24"/>
                <w:szCs w:val="24"/>
              </w:rPr>
              <w:t xml:space="preserve"> примерной АООП,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программ: 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>От рождения до школы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 xml:space="preserve">Под ред. Н.Е. </w:t>
            </w:r>
            <w:proofErr w:type="spellStart"/>
            <w:r w:rsidR="00376DB6" w:rsidRPr="008C3AAA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376DB6" w:rsidRPr="008C3AAA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Комаровой,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>М.А. Васильевой.</w:t>
            </w:r>
          </w:p>
          <w:p w:rsidR="00376DB6" w:rsidRPr="006B21AE" w:rsidRDefault="00373A70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>Программа логопедической работы по преодолению общего недоразвития речи у</w:t>
            </w:r>
            <w:r w:rsidR="00376DB6" w:rsidRPr="008C3AA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. Авторы: </w:t>
            </w:r>
            <w:r w:rsidR="00376DB6" w:rsidRPr="008C3AA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Т.Б. Филичева, Г.В. Чиркина, Т.В. Туманова, С.А. Миронова, </w:t>
            </w:r>
            <w:r w:rsidR="00376DB6" w:rsidRPr="008C3AAA">
              <w:rPr>
                <w:rFonts w:ascii="Times New Roman" w:hAnsi="Times New Roman"/>
                <w:spacing w:val="5"/>
                <w:sz w:val="24"/>
                <w:szCs w:val="24"/>
              </w:rPr>
              <w:t>А.В. Лагутина</w:t>
            </w:r>
          </w:p>
        </w:tc>
        <w:tc>
          <w:tcPr>
            <w:tcW w:w="1275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1</w:t>
            </w:r>
            <w:r w:rsidR="003F53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6DB6" w:rsidRPr="00B4345B" w:rsidTr="00FB6D57">
        <w:tc>
          <w:tcPr>
            <w:tcW w:w="7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 xml:space="preserve">Группа № 5 </w:t>
            </w:r>
          </w:p>
        </w:tc>
        <w:tc>
          <w:tcPr>
            <w:tcW w:w="1984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задержка психическог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3119" w:type="dxa"/>
          </w:tcPr>
          <w:p w:rsidR="00376DB6" w:rsidRDefault="002D25E2" w:rsidP="00FB6D5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АООП для детей с задержкой психического</w:t>
            </w:r>
            <w:r w:rsidR="00433A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развития. Разработана 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>на основании</w:t>
            </w:r>
            <w:r w:rsidR="004600FD">
              <w:rPr>
                <w:rFonts w:ascii="Times New Roman" w:hAnsi="Times New Roman"/>
                <w:bCs/>
                <w:sz w:val="24"/>
                <w:szCs w:val="24"/>
              </w:rPr>
              <w:t xml:space="preserve"> примерной АООП,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программ:</w:t>
            </w:r>
            <w:r w:rsidR="00376D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>От рождения до школы</w:t>
            </w:r>
            <w:r w:rsidR="00373A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 xml:space="preserve">Под ред. Н.Е. </w:t>
            </w:r>
            <w:proofErr w:type="spellStart"/>
            <w:r w:rsidR="00376DB6" w:rsidRPr="008C3AAA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376DB6" w:rsidRPr="008C3AAA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Комаровой,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>М.А. Васильевой.</w:t>
            </w:r>
          </w:p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AAA">
              <w:rPr>
                <w:rFonts w:ascii="Times New Roman" w:hAnsi="Times New Roman"/>
                <w:sz w:val="24"/>
                <w:szCs w:val="24"/>
              </w:rPr>
              <w:t>Борякова</w:t>
            </w:r>
            <w:proofErr w:type="spellEnd"/>
            <w:r w:rsidRPr="008C3AAA">
              <w:rPr>
                <w:rFonts w:ascii="Times New Roman" w:hAnsi="Times New Roman"/>
                <w:sz w:val="24"/>
                <w:szCs w:val="24"/>
              </w:rPr>
              <w:t xml:space="preserve"> Н.Ю., </w:t>
            </w:r>
            <w:proofErr w:type="spellStart"/>
            <w:r w:rsidRPr="008C3AAA">
              <w:rPr>
                <w:rFonts w:ascii="Times New Roman" w:hAnsi="Times New Roman"/>
                <w:sz w:val="24"/>
                <w:szCs w:val="24"/>
              </w:rPr>
              <w:t>Касицына</w:t>
            </w:r>
            <w:proofErr w:type="spellEnd"/>
            <w:r w:rsidRPr="008C3AAA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r w:rsidR="00373A70">
              <w:rPr>
                <w:rFonts w:ascii="Times New Roman" w:hAnsi="Times New Roman"/>
                <w:sz w:val="24"/>
                <w:szCs w:val="24"/>
              </w:rPr>
              <w:t>«</w:t>
            </w:r>
            <w:r w:rsidRPr="008C3AAA">
              <w:rPr>
                <w:rFonts w:ascii="Times New Roman" w:hAnsi="Times New Roman"/>
                <w:sz w:val="24"/>
                <w:szCs w:val="24"/>
              </w:rPr>
              <w:t>Коррекционно-педагогическая работа в детском саду для детей с ЗПР</w:t>
            </w:r>
            <w:r w:rsidR="00373A7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76DB6" w:rsidRPr="00B4345B" w:rsidTr="00FB6D57">
        <w:tc>
          <w:tcPr>
            <w:tcW w:w="793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376DB6" w:rsidRPr="006B21AE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AE">
              <w:rPr>
                <w:rFonts w:ascii="Times New Roman" w:hAnsi="Times New Roman"/>
                <w:sz w:val="24"/>
                <w:szCs w:val="24"/>
              </w:rPr>
              <w:t xml:space="preserve">Группа № 6 </w:t>
            </w:r>
          </w:p>
        </w:tc>
        <w:tc>
          <w:tcPr>
            <w:tcW w:w="1984" w:type="dxa"/>
          </w:tcPr>
          <w:p w:rsidR="00376DB6" w:rsidRPr="006B21AE" w:rsidRDefault="003F53C7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тяжелые нарушения речи</w:t>
            </w:r>
          </w:p>
        </w:tc>
        <w:tc>
          <w:tcPr>
            <w:tcW w:w="3119" w:type="dxa"/>
          </w:tcPr>
          <w:p w:rsidR="00376DB6" w:rsidRDefault="002D25E2" w:rsidP="00FB6D5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АООП для детей с тяжелыми нарушениями речи. Разработана на основании </w:t>
            </w:r>
            <w:r w:rsidR="004600FD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примерной АООП,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программ: «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>От рождения до школы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 xml:space="preserve">Под ред. Н.Е. </w:t>
            </w:r>
            <w:proofErr w:type="spellStart"/>
            <w:r w:rsidR="00376DB6" w:rsidRPr="008C3AAA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376DB6" w:rsidRPr="008C3AAA">
              <w:rPr>
                <w:rFonts w:ascii="Times New Roman" w:hAnsi="Times New Roman"/>
                <w:sz w:val="24"/>
                <w:szCs w:val="24"/>
              </w:rPr>
              <w:t>, Т.С.</w:t>
            </w:r>
            <w:r w:rsidR="00376DB6" w:rsidRPr="008C3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Комаровой, </w:t>
            </w:r>
            <w:r w:rsidR="00376DB6" w:rsidRPr="008C3AAA">
              <w:rPr>
                <w:rFonts w:ascii="Times New Roman" w:hAnsi="Times New Roman"/>
                <w:sz w:val="24"/>
                <w:szCs w:val="24"/>
              </w:rPr>
              <w:t>М.А. Васильевой.</w:t>
            </w:r>
          </w:p>
          <w:p w:rsidR="00376DB6" w:rsidRPr="006B21AE" w:rsidRDefault="002D25E2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76DB6" w:rsidRPr="008C3AAA">
              <w:rPr>
                <w:rFonts w:ascii="Times New Roman" w:hAnsi="Times New Roman"/>
                <w:bCs/>
                <w:sz w:val="24"/>
                <w:szCs w:val="24"/>
              </w:rPr>
              <w:t>Программа логопедической работы по преодолению общего недоразвития речи у</w:t>
            </w:r>
            <w:r w:rsidR="00376DB6" w:rsidRPr="008C3AA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»</w:t>
            </w:r>
            <w:r w:rsidR="00376DB6" w:rsidRPr="008C3AA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. Авторы: </w:t>
            </w:r>
            <w:r w:rsidR="00376DB6" w:rsidRPr="008C3AA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Т.Б. Филичева, Г.В. Чиркина, Т.В. Туманова, С.А. Миронова, </w:t>
            </w:r>
            <w:r w:rsidR="00376DB6" w:rsidRPr="008C3AAA">
              <w:rPr>
                <w:rFonts w:ascii="Times New Roman" w:hAnsi="Times New Roman"/>
                <w:spacing w:val="5"/>
                <w:sz w:val="24"/>
                <w:szCs w:val="24"/>
              </w:rPr>
              <w:t>А.В. Лагутина</w:t>
            </w:r>
          </w:p>
        </w:tc>
        <w:tc>
          <w:tcPr>
            <w:tcW w:w="1275" w:type="dxa"/>
          </w:tcPr>
          <w:p w:rsidR="00376DB6" w:rsidRPr="006B21AE" w:rsidRDefault="003F53C7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76DB6" w:rsidRPr="006B21AE" w:rsidRDefault="003F53C7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D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A6DAF" w:rsidRDefault="00376DB6" w:rsidP="004600FD">
      <w:pPr>
        <w:spacing w:after="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та</w:t>
      </w:r>
      <w:r w:rsidR="00373A70">
        <w:rPr>
          <w:rFonts w:ascii="Times New Roman" w:eastAsia="Times New Roman" w:hAnsi="Times New Roman"/>
          <w:bCs/>
          <w:sz w:val="28"/>
          <w:szCs w:val="28"/>
          <w:lang w:eastAsia="ru-RU"/>
        </w:rPr>
        <w:t>блице представлены дошкольные группы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их наполняемость</w:t>
      </w:r>
      <w:r w:rsidR="00373A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вид </w:t>
      </w:r>
      <w:r w:rsidR="008A6DAF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пр</w:t>
      </w:r>
      <w:r w:rsidR="00373A70">
        <w:rPr>
          <w:rFonts w:ascii="Times New Roman" w:eastAsia="Times New Roman" w:hAnsi="Times New Roman"/>
          <w:bCs/>
          <w:sz w:val="28"/>
          <w:szCs w:val="28"/>
          <w:lang w:eastAsia="ru-RU"/>
        </w:rPr>
        <w:t>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на основе которых педагогами составляются рабочие программы и строится работа с детьми данных групп.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</w:p>
    <w:p w:rsidR="00376DB6" w:rsidRPr="005B0756" w:rsidRDefault="00376DB6" w:rsidP="004600F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0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EE6093">
        <w:rPr>
          <w:rFonts w:ascii="Times New Roman" w:eastAsia="Times New Roman" w:hAnsi="Times New Roman"/>
          <w:bCs/>
          <w:sz w:val="28"/>
          <w:szCs w:val="28"/>
          <w:lang w:eastAsia="ru-RU"/>
        </w:rPr>
        <w:t>2017</w:t>
      </w:r>
      <w:r w:rsidRPr="005B0756">
        <w:rPr>
          <w:rFonts w:ascii="Times New Roman" w:eastAsia="Times New Roman" w:hAnsi="Times New Roman"/>
          <w:bCs/>
          <w:sz w:val="28"/>
          <w:szCs w:val="28"/>
          <w:lang w:eastAsia="ru-RU"/>
        </w:rPr>
        <w:t>-2</w:t>
      </w:r>
      <w:r w:rsidR="00EE6093">
        <w:rPr>
          <w:rFonts w:ascii="Times New Roman" w:eastAsia="Times New Roman" w:hAnsi="Times New Roman"/>
          <w:bCs/>
          <w:sz w:val="28"/>
          <w:szCs w:val="28"/>
          <w:lang w:eastAsia="ru-RU"/>
        </w:rPr>
        <w:t>018</w:t>
      </w:r>
      <w:r w:rsidRPr="005B0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учебном году в школе функцион</w:t>
      </w:r>
      <w:r w:rsidR="00EE6093">
        <w:rPr>
          <w:rFonts w:ascii="Times New Roman" w:eastAsia="Times New Roman" w:hAnsi="Times New Roman"/>
          <w:bCs/>
          <w:sz w:val="28"/>
          <w:szCs w:val="28"/>
          <w:lang w:eastAsia="ru-RU"/>
        </w:rPr>
        <w:t>ировало 5 классов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</w:p>
    <w:p w:rsidR="00376DB6" w:rsidRPr="005B0756" w:rsidRDefault="008A6DAF" w:rsidP="00376DB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4</w:t>
      </w:r>
      <w:r w:rsidR="00376DB6" w:rsidRPr="005B075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 Сведения о классах.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410"/>
        <w:gridCol w:w="2835"/>
        <w:gridCol w:w="1559"/>
        <w:gridCol w:w="1525"/>
      </w:tblGrid>
      <w:tr w:rsidR="00376DB6" w:rsidRPr="005B0756" w:rsidTr="004600FD">
        <w:tc>
          <w:tcPr>
            <w:tcW w:w="709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Вид нарушения</w:t>
            </w:r>
          </w:p>
        </w:tc>
        <w:tc>
          <w:tcPr>
            <w:tcW w:w="2835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Название программ</w:t>
            </w:r>
          </w:p>
        </w:tc>
        <w:tc>
          <w:tcPr>
            <w:tcW w:w="1559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Предельная наполняемость</w:t>
            </w:r>
          </w:p>
        </w:tc>
        <w:tc>
          <w:tcPr>
            <w:tcW w:w="1525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Фактическая наполняемость</w:t>
            </w:r>
          </w:p>
        </w:tc>
      </w:tr>
      <w:tr w:rsidR="008A6DAF" w:rsidRPr="005B0756" w:rsidTr="004600FD">
        <w:tc>
          <w:tcPr>
            <w:tcW w:w="709" w:type="dxa"/>
          </w:tcPr>
          <w:p w:rsidR="008A6DAF" w:rsidRPr="005B0756" w:rsidRDefault="00C36292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A6DAF" w:rsidRPr="005B0756" w:rsidRDefault="008A6DAF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0756">
              <w:rPr>
                <w:rFonts w:ascii="Times New Roman" w:hAnsi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410" w:type="dxa"/>
          </w:tcPr>
          <w:p w:rsidR="008A6DAF" w:rsidRPr="005B0756" w:rsidRDefault="008A6DAF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тяжелые нарушения речи</w:t>
            </w:r>
          </w:p>
        </w:tc>
        <w:tc>
          <w:tcPr>
            <w:tcW w:w="2835" w:type="dxa"/>
          </w:tcPr>
          <w:p w:rsidR="008A6DAF" w:rsidRPr="005B0756" w:rsidRDefault="00EE6093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</w:t>
            </w:r>
            <w:r w:rsidR="00791151">
              <w:rPr>
                <w:rFonts w:ascii="Times New Roman" w:hAnsi="Times New Roman"/>
                <w:sz w:val="20"/>
                <w:szCs w:val="20"/>
              </w:rPr>
              <w:t xml:space="preserve">ая основная общеобразовательная программа для обучающихся с тяжелыми нарушениями речи. Разработана на основе Федерального государственного образовательного стандарта </w:t>
            </w:r>
            <w:r w:rsidR="00A842F8">
              <w:rPr>
                <w:rFonts w:ascii="Times New Roman" w:hAnsi="Times New Roman"/>
                <w:sz w:val="20"/>
                <w:szCs w:val="20"/>
              </w:rPr>
              <w:t xml:space="preserve">начального общего образования обучающихся с ограниченными возможностями здоровья (тяжелые нарушения речи. </w:t>
            </w:r>
            <w:r w:rsidR="00A842F8">
              <w:rPr>
                <w:rFonts w:ascii="Times New Roman" w:hAnsi="Times New Roman"/>
                <w:sz w:val="20"/>
                <w:szCs w:val="20"/>
              </w:rPr>
              <w:lastRenderedPageBreak/>
              <w:t>Вариант 5.2.)</w:t>
            </w:r>
          </w:p>
        </w:tc>
        <w:tc>
          <w:tcPr>
            <w:tcW w:w="1559" w:type="dxa"/>
          </w:tcPr>
          <w:p w:rsidR="008A6DAF" w:rsidRPr="005B0756" w:rsidRDefault="00791151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25" w:type="dxa"/>
          </w:tcPr>
          <w:p w:rsidR="008A6DAF" w:rsidRPr="005B0756" w:rsidRDefault="00EE6093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91151" w:rsidRPr="005B0756" w:rsidTr="004600FD">
        <w:tc>
          <w:tcPr>
            <w:tcW w:w="709" w:type="dxa"/>
          </w:tcPr>
          <w:p w:rsidR="00791151" w:rsidRPr="005B0756" w:rsidRDefault="00C36292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91151" w:rsidRDefault="00791151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0756">
              <w:rPr>
                <w:rFonts w:ascii="Times New Roman" w:hAnsi="Times New Roman"/>
                <w:sz w:val="20"/>
                <w:szCs w:val="20"/>
              </w:rPr>
              <w:t xml:space="preserve"> «Б» класс</w:t>
            </w:r>
          </w:p>
        </w:tc>
        <w:tc>
          <w:tcPr>
            <w:tcW w:w="2410" w:type="dxa"/>
          </w:tcPr>
          <w:p w:rsidR="00791151" w:rsidRPr="005B0756" w:rsidRDefault="00791151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Легкая степень умственной отсталости</w:t>
            </w:r>
          </w:p>
        </w:tc>
        <w:tc>
          <w:tcPr>
            <w:tcW w:w="2835" w:type="dxa"/>
          </w:tcPr>
          <w:p w:rsidR="00791151" w:rsidRPr="005B0756" w:rsidRDefault="00EE6093" w:rsidP="00A842F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</w:t>
            </w:r>
            <w:r w:rsidR="00A842F8">
              <w:rPr>
                <w:rFonts w:ascii="Times New Roman" w:hAnsi="Times New Roman"/>
                <w:sz w:val="20"/>
                <w:szCs w:val="20"/>
              </w:rPr>
              <w:t xml:space="preserve"> основная общеобразовательная программа для обучающихся с умственной отсталостью (нарушением интеллекта). Разработана на основе Федерального государственного образовательного стандарта</w:t>
            </w:r>
            <w:r w:rsidR="00C36292">
              <w:rPr>
                <w:rFonts w:ascii="Times New Roman" w:hAnsi="Times New Roman"/>
                <w:sz w:val="20"/>
                <w:szCs w:val="20"/>
              </w:rPr>
              <w:t xml:space="preserve"> образования обучающихся с умственной отсталостью (вариант 1).</w:t>
            </w:r>
          </w:p>
        </w:tc>
        <w:tc>
          <w:tcPr>
            <w:tcW w:w="1559" w:type="dxa"/>
          </w:tcPr>
          <w:p w:rsidR="00791151" w:rsidRDefault="00C36292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:rsidR="00791151" w:rsidRDefault="00EE6093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E6093" w:rsidRPr="005B0756" w:rsidTr="004600FD">
        <w:tc>
          <w:tcPr>
            <w:tcW w:w="709" w:type="dxa"/>
          </w:tcPr>
          <w:p w:rsidR="00EE6093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E6093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(дополнительный) класс</w:t>
            </w:r>
          </w:p>
        </w:tc>
        <w:tc>
          <w:tcPr>
            <w:tcW w:w="2410" w:type="dxa"/>
          </w:tcPr>
          <w:p w:rsidR="00EE6093" w:rsidRPr="005B0756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Тяжелые множественные нарушения развития</w:t>
            </w:r>
          </w:p>
        </w:tc>
        <w:tc>
          <w:tcPr>
            <w:tcW w:w="2835" w:type="dxa"/>
          </w:tcPr>
          <w:p w:rsidR="00EE6093" w:rsidRDefault="00E9418E" w:rsidP="00A842F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для обучающихся с умственной отсталостью (нарушением интеллекта). Разработана на основе Федерального государственного образовательного стандарта образования обучающихся с умственной отсталостью (вариант 2).</w:t>
            </w:r>
          </w:p>
        </w:tc>
        <w:tc>
          <w:tcPr>
            <w:tcW w:w="1559" w:type="dxa"/>
          </w:tcPr>
          <w:p w:rsidR="00EE6093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EE6093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76DB6" w:rsidRPr="00613B83" w:rsidTr="004600FD">
        <w:tc>
          <w:tcPr>
            <w:tcW w:w="709" w:type="dxa"/>
          </w:tcPr>
          <w:p w:rsidR="00376DB6" w:rsidRPr="005B0756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76DB6" w:rsidRPr="005B0756" w:rsidRDefault="00E9418E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376DB6" w:rsidRPr="005B0756">
              <w:rPr>
                <w:rFonts w:ascii="Times New Roman" w:hAnsi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410" w:type="dxa"/>
          </w:tcPr>
          <w:p w:rsidR="00376DB6" w:rsidRPr="005B0756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Тяжелые нарушения речи</w:t>
            </w:r>
          </w:p>
        </w:tc>
        <w:tc>
          <w:tcPr>
            <w:tcW w:w="2835" w:type="dxa"/>
          </w:tcPr>
          <w:p w:rsidR="00376DB6" w:rsidRPr="00227E2D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для обучающихся с тяжелыми нарушениями речи.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(тяжелые нарушения речи. Вариант 5.2.)</w:t>
            </w:r>
          </w:p>
        </w:tc>
        <w:tc>
          <w:tcPr>
            <w:tcW w:w="1559" w:type="dxa"/>
          </w:tcPr>
          <w:p w:rsidR="00376DB6" w:rsidRPr="005B0756" w:rsidRDefault="00376DB6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:rsidR="00376DB6" w:rsidRPr="005B0756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9418E" w:rsidRPr="00613B83" w:rsidTr="004600FD">
        <w:tc>
          <w:tcPr>
            <w:tcW w:w="709" w:type="dxa"/>
          </w:tcPr>
          <w:p w:rsidR="00E9418E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9418E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«Б» класс</w:t>
            </w:r>
          </w:p>
        </w:tc>
        <w:tc>
          <w:tcPr>
            <w:tcW w:w="2410" w:type="dxa"/>
          </w:tcPr>
          <w:p w:rsidR="00E9418E" w:rsidRPr="005B0756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756">
              <w:rPr>
                <w:rFonts w:ascii="Times New Roman" w:hAnsi="Times New Roman"/>
                <w:sz w:val="20"/>
                <w:szCs w:val="20"/>
              </w:rPr>
              <w:t>Легкая степень умственной отсталости</w:t>
            </w:r>
          </w:p>
        </w:tc>
        <w:tc>
          <w:tcPr>
            <w:tcW w:w="2835" w:type="dxa"/>
          </w:tcPr>
          <w:p w:rsidR="00E9418E" w:rsidRPr="00227E2D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для обучающихся с умственной отсталостью (нарушением интеллекта). Разработана на основе Федерального государственного образовательного стандарта образования обучающихся с умственной отсталостью (вариант 1).</w:t>
            </w:r>
          </w:p>
        </w:tc>
        <w:tc>
          <w:tcPr>
            <w:tcW w:w="1559" w:type="dxa"/>
          </w:tcPr>
          <w:p w:rsidR="00E9418E" w:rsidRPr="005B0756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:rsidR="00E9418E" w:rsidRPr="005B0756" w:rsidRDefault="000B7A24" w:rsidP="00FB6D5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376DB6" w:rsidRDefault="00376DB6" w:rsidP="00376DB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394CAB" w:rsidRDefault="00394CAB" w:rsidP="004600FD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таблице представлена информация о классах, функционирующих в образовательной организации, их наполнении, видах нарушения и о реализующихся программах.</w:t>
      </w:r>
    </w:p>
    <w:p w:rsidR="0056550C" w:rsidRPr="0056550C" w:rsidRDefault="0056550C" w:rsidP="004600F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Н</w:t>
      </w:r>
      <w:r w:rsidRPr="0056550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 протяжении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пяти</w:t>
      </w:r>
      <w:r w:rsidRPr="0056550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лет количество</w:t>
      </w:r>
      <w:r w:rsidRPr="0056550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обучающихся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значительно не меняется. П</w:t>
      </w:r>
      <w:r w:rsidRPr="0056550C">
        <w:rPr>
          <w:rFonts w:ascii="Times New Roman" w:eastAsia="Times New Roman" w:hAnsi="Times New Roman"/>
          <w:sz w:val="28"/>
          <w:szCs w:val="28"/>
          <w:lang w:eastAsia="ru-RU" w:bidi="en-US"/>
        </w:rPr>
        <w:t>отребность в обучении по адаптированным осно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вным образовательным программам сохраняется.</w:t>
      </w:r>
    </w:p>
    <w:p w:rsidR="00394CAB" w:rsidRPr="00ED4176" w:rsidRDefault="00394CAB" w:rsidP="005655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 w:rsidRPr="00ED4176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Таблица 5. Количественный сравнительный анализ контингента обучающихся </w:t>
      </w:r>
    </w:p>
    <w:tbl>
      <w:tblPr>
        <w:tblW w:w="5349" w:type="pct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677"/>
        <w:gridCol w:w="1843"/>
        <w:gridCol w:w="1904"/>
        <w:gridCol w:w="1904"/>
        <w:gridCol w:w="1295"/>
      </w:tblGrid>
      <w:tr w:rsidR="00394CAB" w:rsidRPr="006F6400" w:rsidTr="00394CAB">
        <w:trPr>
          <w:trHeight w:val="518"/>
        </w:trPr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 ГПД</w:t>
            </w: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дошкольников</w:t>
            </w:r>
          </w:p>
        </w:tc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94CAB" w:rsidRPr="006F6400" w:rsidTr="00394CAB">
        <w:trPr>
          <w:trHeight w:val="518"/>
        </w:trPr>
        <w:tc>
          <w:tcPr>
            <w:tcW w:w="14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домашнем обучении</w:t>
            </w:r>
          </w:p>
        </w:tc>
        <w:tc>
          <w:tcPr>
            <w:tcW w:w="19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CAB" w:rsidRPr="006F6400" w:rsidTr="00394CAB">
        <w:trPr>
          <w:trHeight w:val="252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</w:tr>
      <w:tr w:rsidR="00394CAB" w:rsidRPr="006F6400" w:rsidTr="00394CAB">
        <w:trPr>
          <w:trHeight w:val="267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94CAB" w:rsidRPr="006F6400" w:rsidTr="00394CAB">
        <w:trPr>
          <w:trHeight w:val="267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94CAB" w:rsidRPr="006F6400" w:rsidTr="00394CAB">
        <w:trPr>
          <w:trHeight w:val="267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94CAB" w:rsidRPr="006F6400" w:rsidTr="00394CAB">
        <w:trPr>
          <w:trHeight w:val="267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CAB" w:rsidRPr="006F6400" w:rsidRDefault="00394CAB" w:rsidP="00BC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D80BEF" w:rsidRDefault="00D80BEF" w:rsidP="004600FD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en-US"/>
        </w:rPr>
      </w:pP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Для сохранения контингент</w:t>
      </w:r>
      <w:r w:rsidR="00BC3D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а и профилактики пропусков </w:t>
      </w:r>
      <w:r w:rsidR="00AF46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образовательной организации </w:t>
      </w:r>
      <w:r w:rsidR="00BC3D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без уважительной причины</w:t>
      </w:r>
      <w:r w:rsidR="00AF46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,</w:t>
      </w:r>
      <w:r w:rsidR="00BC3D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 </w:t>
      </w: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используются следующие</w:t>
      </w:r>
      <w:r w:rsidR="00BC3D26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80BE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en-US"/>
        </w:rPr>
        <w:t>формы организации учебно-воспитательного процесса:</w:t>
      </w:r>
    </w:p>
    <w:p w:rsidR="00BC3D26" w:rsidRPr="00D80BEF" w:rsidRDefault="00BC3D26" w:rsidP="004600F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-нетрадиционные уроки и внедрение совреме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нных  педагогических технологий;</w:t>
      </w:r>
    </w:p>
    <w:p w:rsidR="00D80BEF" w:rsidRPr="00D80BEF" w:rsidRDefault="00D80BEF" w:rsidP="004600F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-повышение мотивации че</w:t>
      </w:r>
      <w:r w:rsidR="00BC3D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рез различные виды деятельности;</w:t>
      </w:r>
    </w:p>
    <w:p w:rsidR="00BC3D26" w:rsidRDefault="00D80BEF" w:rsidP="004600F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</w:pP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-создание сист</w:t>
      </w:r>
      <w:r w:rsidR="00BC3D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емы дополнительного образования;</w:t>
      </w:r>
    </w:p>
    <w:p w:rsidR="00D80BEF" w:rsidRPr="00D80BEF" w:rsidRDefault="00BC3D26" w:rsidP="004600F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-</w:t>
      </w:r>
      <w:r w:rsidR="00D80BEF"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организация вне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классной досуговой деятельности;</w:t>
      </w:r>
    </w:p>
    <w:p w:rsidR="00D80BEF" w:rsidRPr="00D80BEF" w:rsidRDefault="00D80BEF" w:rsidP="004600F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-использование </w:t>
      </w:r>
      <w:proofErr w:type="spellStart"/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здоровьесберегающих</w:t>
      </w:r>
      <w:proofErr w:type="spellEnd"/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 технологий в</w:t>
      </w:r>
      <w:r w:rsidR="00BC3D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 учебно-воспитательном процессе;</w:t>
      </w:r>
    </w:p>
    <w:p w:rsidR="00D80BEF" w:rsidRPr="00D80BEF" w:rsidRDefault="00D80BEF" w:rsidP="004600FD">
      <w:pPr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D80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-система поощрений учащихся за достижения в учебе и общественно-полезной деятельности.</w:t>
      </w:r>
    </w:p>
    <w:p w:rsidR="0056550C" w:rsidRPr="0056550C" w:rsidRDefault="0056550C" w:rsidP="004600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56550C">
        <w:rPr>
          <w:rFonts w:ascii="Times New Roman" w:eastAsia="Times New Roman" w:hAnsi="Times New Roman"/>
          <w:sz w:val="28"/>
          <w:szCs w:val="28"/>
          <w:lang w:eastAsia="ru-RU" w:bidi="en-US"/>
        </w:rPr>
        <w:t>В целом контин</w:t>
      </w:r>
      <w:r w:rsidR="00BC3D26">
        <w:rPr>
          <w:rFonts w:ascii="Times New Roman" w:eastAsia="Times New Roman" w:hAnsi="Times New Roman"/>
          <w:sz w:val="28"/>
          <w:szCs w:val="28"/>
          <w:lang w:eastAsia="ru-RU" w:bidi="en-US"/>
        </w:rPr>
        <w:t>гент обучающихся</w:t>
      </w:r>
      <w:r w:rsidRPr="0056550C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стабилен. </w:t>
      </w:r>
      <w:r w:rsidR="00AF4683">
        <w:rPr>
          <w:rFonts w:ascii="Times New Roman" w:eastAsia="Times New Roman" w:hAnsi="Times New Roman"/>
          <w:sz w:val="28"/>
          <w:szCs w:val="28"/>
          <w:lang w:eastAsia="ru-RU" w:bidi="en-US"/>
        </w:rPr>
        <w:t>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з образовательной организации</w:t>
      </w:r>
      <w:r w:rsidRPr="0056550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 xml:space="preserve"> не отчислен ни один обучающийся без уважительной причины.</w:t>
      </w:r>
    </w:p>
    <w:p w:rsidR="006F6400" w:rsidRPr="0031596A" w:rsidRDefault="00376DB6" w:rsidP="004600FD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1596A">
        <w:rPr>
          <w:rFonts w:ascii="Times New Roman" w:eastAsiaTheme="minorHAnsi" w:hAnsi="Times New Roman"/>
          <w:sz w:val="28"/>
          <w:szCs w:val="28"/>
        </w:rPr>
        <w:t>Особое внимание при планировании учебного процесса уделялось индивидуально-дифференцированному подходу к каждому ребенку с целью достиже</w:t>
      </w:r>
      <w:r>
        <w:rPr>
          <w:rFonts w:ascii="Times New Roman" w:eastAsiaTheme="minorHAnsi" w:hAnsi="Times New Roman"/>
          <w:sz w:val="28"/>
          <w:szCs w:val="28"/>
        </w:rPr>
        <w:t>ния им максимально возможного результата в усвоении программного материала.</w:t>
      </w:r>
    </w:p>
    <w:p w:rsidR="00376DB6" w:rsidRPr="007348A8" w:rsidRDefault="000B7A24" w:rsidP="004600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В 2017-2018</w:t>
      </w:r>
      <w:r w:rsidR="00376DB6" w:rsidRPr="007348A8">
        <w:rPr>
          <w:rFonts w:ascii="Times New Roman" w:eastAsiaTheme="minorHAnsi" w:hAnsi="Times New Roman"/>
          <w:sz w:val="28"/>
          <w:szCs w:val="28"/>
        </w:rPr>
        <w:t xml:space="preserve"> учебном году выполнен обязательный минимум обучающих, контрольных, самостоятельных работ, экскурсий. Графики проведения контрольных работ, утвержденные администрацией, в течение года соблюдались. </w:t>
      </w:r>
    </w:p>
    <w:p w:rsidR="00376DB6" w:rsidRDefault="001A3E8B" w:rsidP="004600FD">
      <w:pPr>
        <w:spacing w:after="0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 данным проведенного мониторинга, к</w:t>
      </w:r>
      <w:r w:rsidR="00DD70AC" w:rsidRPr="00DD70AC">
        <w:rPr>
          <w:rFonts w:ascii="Times New Roman" w:eastAsia="MS Mincho" w:hAnsi="Times New Roman"/>
          <w:sz w:val="28"/>
          <w:szCs w:val="28"/>
        </w:rPr>
        <w:t>оличество учащихся, усвоивш</w:t>
      </w:r>
      <w:r w:rsidR="00D80BEF">
        <w:rPr>
          <w:rFonts w:ascii="Times New Roman" w:eastAsia="MS Mincho" w:hAnsi="Times New Roman"/>
          <w:sz w:val="28"/>
          <w:szCs w:val="28"/>
        </w:rPr>
        <w:t xml:space="preserve">их программу на «4 и </w:t>
      </w:r>
      <w:r w:rsidR="006F6400">
        <w:rPr>
          <w:rFonts w:ascii="Times New Roman" w:eastAsia="MS Mincho" w:hAnsi="Times New Roman"/>
          <w:sz w:val="28"/>
          <w:szCs w:val="28"/>
        </w:rPr>
        <w:t>5» в 2017-2018</w:t>
      </w:r>
      <w:r w:rsidR="0056550C">
        <w:rPr>
          <w:rFonts w:ascii="Times New Roman" w:eastAsia="MS Mincho" w:hAnsi="Times New Roman"/>
          <w:sz w:val="28"/>
          <w:szCs w:val="28"/>
        </w:rPr>
        <w:t xml:space="preserve"> учебном году составило 27</w:t>
      </w:r>
      <w:r w:rsidR="00DD70AC" w:rsidRPr="00DD70AC">
        <w:rPr>
          <w:rFonts w:ascii="Times New Roman" w:eastAsia="MS Mincho" w:hAnsi="Times New Roman"/>
          <w:sz w:val="28"/>
          <w:szCs w:val="28"/>
        </w:rPr>
        <w:t xml:space="preserve"> % от общего числа обучающихся КОУ «Адаптивная школа-детский сад № 76»</w:t>
      </w:r>
      <w:r w:rsidR="00A3753F">
        <w:rPr>
          <w:rFonts w:ascii="Times New Roman" w:eastAsia="MS Mincho" w:hAnsi="Times New Roman"/>
          <w:sz w:val="28"/>
          <w:szCs w:val="28"/>
        </w:rPr>
        <w:t xml:space="preserve"> </w:t>
      </w:r>
      <w:r w:rsidR="00A3753F">
        <w:rPr>
          <w:rFonts w:ascii="Times New Roman" w:eastAsia="MS Mincho" w:hAnsi="Times New Roman"/>
          <w:sz w:val="28"/>
          <w:szCs w:val="28"/>
        </w:rPr>
        <w:lastRenderedPageBreak/>
        <w:t>(без первых классов)</w:t>
      </w:r>
      <w:r w:rsidR="00DD70AC" w:rsidRPr="00DD70AC">
        <w:rPr>
          <w:rFonts w:ascii="Times New Roman" w:eastAsia="MS Mincho" w:hAnsi="Times New Roman"/>
          <w:sz w:val="28"/>
          <w:szCs w:val="28"/>
        </w:rPr>
        <w:t>. Из числа первоклассников 87% справляются с материалом учебных программ, 13% (3 учащихся) с материа</w:t>
      </w:r>
      <w:r>
        <w:rPr>
          <w:rFonts w:ascii="Times New Roman" w:eastAsia="MS Mincho" w:hAnsi="Times New Roman"/>
          <w:sz w:val="28"/>
          <w:szCs w:val="28"/>
        </w:rPr>
        <w:t>лом учебных программ не справляю</w:t>
      </w:r>
      <w:r w:rsidR="00DD70AC" w:rsidRPr="00DD70AC">
        <w:rPr>
          <w:rFonts w:ascii="Times New Roman" w:eastAsia="MS Mincho" w:hAnsi="Times New Roman"/>
          <w:sz w:val="28"/>
          <w:szCs w:val="28"/>
        </w:rPr>
        <w:t xml:space="preserve">тся. </w:t>
      </w:r>
      <w:r>
        <w:rPr>
          <w:rFonts w:ascii="Times New Roman" w:eastAsia="MS Mincho" w:hAnsi="Times New Roman"/>
          <w:sz w:val="28"/>
          <w:szCs w:val="28"/>
        </w:rPr>
        <w:t xml:space="preserve">Родителям данных детей, после проведения психолого-медико-педагогического консилиума, предложено пройти областную психолого-медико-педагогическую комиссию с целью уточнения </w:t>
      </w:r>
      <w:r w:rsidR="009D0E23">
        <w:rPr>
          <w:rFonts w:ascii="Times New Roman" w:eastAsia="MS Mincho" w:hAnsi="Times New Roman"/>
          <w:sz w:val="28"/>
          <w:szCs w:val="28"/>
        </w:rPr>
        <w:t xml:space="preserve">дальнейшего </w:t>
      </w:r>
      <w:r>
        <w:rPr>
          <w:rFonts w:ascii="Times New Roman" w:eastAsia="MS Mincho" w:hAnsi="Times New Roman"/>
          <w:sz w:val="28"/>
          <w:szCs w:val="28"/>
        </w:rPr>
        <w:t>образовательного маршрута.</w:t>
      </w:r>
    </w:p>
    <w:p w:rsidR="00A3753F" w:rsidRPr="00EE4F82" w:rsidRDefault="00A3753F" w:rsidP="004600FD">
      <w:pPr>
        <w:spacing w:after="0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E4F82">
        <w:rPr>
          <w:rFonts w:ascii="Times New Roman" w:eastAsia="MS Mincho" w:hAnsi="Times New Roman"/>
          <w:sz w:val="28"/>
          <w:szCs w:val="28"/>
        </w:rPr>
        <w:t>В 2017-2018 учебном году 24 дошкольника обучались в п</w:t>
      </w:r>
      <w:r w:rsidR="00835A3A" w:rsidRPr="00EE4F82">
        <w:rPr>
          <w:rFonts w:ascii="Times New Roman" w:eastAsia="MS Mincho" w:hAnsi="Times New Roman"/>
          <w:sz w:val="28"/>
          <w:szCs w:val="28"/>
        </w:rPr>
        <w:t>одготовительной к школе группе. Психолого-медико-педагогический консилиум образовате</w:t>
      </w:r>
      <w:r w:rsidR="00D92860" w:rsidRPr="00EE4F82">
        <w:rPr>
          <w:rFonts w:ascii="Times New Roman" w:eastAsia="MS Mincho" w:hAnsi="Times New Roman"/>
          <w:sz w:val="28"/>
          <w:szCs w:val="28"/>
        </w:rPr>
        <w:t>льной организации рекомендовал 11</w:t>
      </w:r>
      <w:r w:rsidR="00835A3A" w:rsidRPr="00EE4F82">
        <w:rPr>
          <w:rFonts w:ascii="Times New Roman" w:eastAsia="MS Mincho" w:hAnsi="Times New Roman"/>
          <w:sz w:val="28"/>
          <w:szCs w:val="28"/>
        </w:rPr>
        <w:t xml:space="preserve"> дошкольникам обучение и воспи</w:t>
      </w:r>
      <w:r w:rsidR="00D92860" w:rsidRPr="00EE4F82">
        <w:rPr>
          <w:rFonts w:ascii="Times New Roman" w:eastAsia="MS Mincho" w:hAnsi="Times New Roman"/>
          <w:sz w:val="28"/>
          <w:szCs w:val="28"/>
        </w:rPr>
        <w:t>тание по программам ФГОС НОО и 13</w:t>
      </w:r>
      <w:r w:rsidR="00835A3A" w:rsidRPr="00EE4F82">
        <w:rPr>
          <w:rFonts w:ascii="Times New Roman" w:eastAsia="MS Mincho" w:hAnsi="Times New Roman"/>
          <w:sz w:val="28"/>
          <w:szCs w:val="28"/>
        </w:rPr>
        <w:t xml:space="preserve"> дошкольникам прохождение областной психолого-медико-педагогической комиссии с целью определения дальнейшего маршрута обучения.</w:t>
      </w:r>
    </w:p>
    <w:p w:rsidR="00225530" w:rsidRPr="00EE4F82" w:rsidRDefault="00225530" w:rsidP="00225530">
      <w:pPr>
        <w:spacing w:after="0" w:line="240" w:lineRule="auto"/>
        <w:ind w:firstLine="708"/>
        <w:jc w:val="right"/>
        <w:rPr>
          <w:rFonts w:ascii="Times New Roman" w:eastAsia="MS Mincho" w:hAnsi="Times New Roman"/>
          <w:i/>
          <w:sz w:val="24"/>
          <w:szCs w:val="24"/>
        </w:rPr>
      </w:pPr>
      <w:r w:rsidRPr="00EE4F82">
        <w:rPr>
          <w:rFonts w:ascii="Times New Roman" w:eastAsia="MS Mincho" w:hAnsi="Times New Roman"/>
          <w:i/>
          <w:sz w:val="24"/>
          <w:szCs w:val="24"/>
        </w:rPr>
        <w:t>Таблица 6. Данные о выпускниках дошкольных групп 2017-2018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25530" w:rsidRPr="00EE4F82" w:rsidTr="00225530">
        <w:tc>
          <w:tcPr>
            <w:tcW w:w="1914" w:type="dxa"/>
          </w:tcPr>
          <w:p w:rsidR="00225530" w:rsidRPr="00EE4F82" w:rsidRDefault="0022553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E4F82">
              <w:rPr>
                <w:rFonts w:ascii="Times New Roman" w:eastAsia="MS Mincho" w:hAnsi="Times New Roman"/>
                <w:sz w:val="28"/>
                <w:szCs w:val="28"/>
              </w:rPr>
              <w:t>ФГОС НОО</w:t>
            </w:r>
          </w:p>
        </w:tc>
        <w:tc>
          <w:tcPr>
            <w:tcW w:w="1914" w:type="dxa"/>
          </w:tcPr>
          <w:p w:rsidR="00225530" w:rsidRPr="00EE4F82" w:rsidRDefault="0022553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E4F82">
              <w:rPr>
                <w:rFonts w:ascii="Times New Roman" w:eastAsia="MS Mincho" w:hAnsi="Times New Roman"/>
                <w:sz w:val="28"/>
                <w:szCs w:val="28"/>
              </w:rPr>
              <w:t>ФГОС НОО ОВЗ</w:t>
            </w:r>
          </w:p>
        </w:tc>
        <w:tc>
          <w:tcPr>
            <w:tcW w:w="1914" w:type="dxa"/>
          </w:tcPr>
          <w:p w:rsidR="00225530" w:rsidRPr="00EE4F82" w:rsidRDefault="0022553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E4F82">
              <w:rPr>
                <w:rFonts w:ascii="Times New Roman" w:eastAsia="MS Mincho" w:hAnsi="Times New Roman"/>
                <w:sz w:val="28"/>
                <w:szCs w:val="28"/>
              </w:rPr>
              <w:t>ФГОС О УО (вариант 1)</w:t>
            </w:r>
          </w:p>
        </w:tc>
        <w:tc>
          <w:tcPr>
            <w:tcW w:w="1914" w:type="dxa"/>
          </w:tcPr>
          <w:p w:rsidR="00225530" w:rsidRPr="00EE4F82" w:rsidRDefault="0022553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E4F82">
              <w:rPr>
                <w:rFonts w:ascii="Times New Roman" w:eastAsia="MS Mincho" w:hAnsi="Times New Roman"/>
                <w:sz w:val="28"/>
                <w:szCs w:val="28"/>
              </w:rPr>
              <w:t>ФГОС О УО (вариант 2)</w:t>
            </w:r>
          </w:p>
        </w:tc>
        <w:tc>
          <w:tcPr>
            <w:tcW w:w="1915" w:type="dxa"/>
          </w:tcPr>
          <w:p w:rsidR="00225530" w:rsidRPr="00EE4F82" w:rsidRDefault="0022553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EE4F82">
              <w:rPr>
                <w:rFonts w:ascii="Times New Roman" w:eastAsia="MS Mincho" w:hAnsi="Times New Roman"/>
                <w:sz w:val="28"/>
                <w:szCs w:val="28"/>
              </w:rPr>
              <w:t>Продолжить обучение в дошкольной группе</w:t>
            </w:r>
          </w:p>
        </w:tc>
      </w:tr>
      <w:tr w:rsidR="00225530" w:rsidTr="00225530">
        <w:tc>
          <w:tcPr>
            <w:tcW w:w="1914" w:type="dxa"/>
          </w:tcPr>
          <w:p w:rsidR="00225530" w:rsidRDefault="00D9286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225530" w:rsidRDefault="00EE4F82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25530" w:rsidRDefault="00EE4F82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25530" w:rsidRDefault="00EE4F82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25530" w:rsidRDefault="00225530" w:rsidP="00A3753F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</w:tr>
    </w:tbl>
    <w:p w:rsidR="00225530" w:rsidRDefault="004600FD" w:rsidP="00C36D7C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Часть родителей не </w:t>
      </w:r>
      <w:proofErr w:type="gramStart"/>
      <w:r>
        <w:rPr>
          <w:rFonts w:ascii="Times New Roman" w:eastAsia="MS Mincho" w:hAnsi="Times New Roman"/>
          <w:sz w:val="28"/>
          <w:szCs w:val="28"/>
        </w:rPr>
        <w:t>воспользовались  рекомендациями</w:t>
      </w:r>
      <w:proofErr w:type="gramEnd"/>
      <w:r w:rsidR="00C36D7C">
        <w:rPr>
          <w:rFonts w:ascii="Times New Roman" w:eastAsia="MS Mincho" w:hAnsi="Times New Roman"/>
          <w:sz w:val="28"/>
          <w:szCs w:val="28"/>
        </w:rPr>
        <w:t xml:space="preserve"> школьного ПМПк. Ими были поданы документы в первый класс (ФГОС НОО) в школы по месту жительства. </w:t>
      </w:r>
      <w:r w:rsidR="00D80BEF">
        <w:rPr>
          <w:rFonts w:ascii="Times New Roman" w:eastAsia="MS Mincho" w:hAnsi="Times New Roman"/>
          <w:sz w:val="28"/>
          <w:szCs w:val="28"/>
        </w:rPr>
        <w:t>В областную психолого-медико-педагогическую консультацию родители не обратились.</w:t>
      </w:r>
    </w:p>
    <w:p w:rsidR="00225530" w:rsidRPr="00EE4F82" w:rsidRDefault="00835A3A" w:rsidP="00835A3A">
      <w:pPr>
        <w:spacing w:after="0" w:line="240" w:lineRule="auto"/>
        <w:ind w:firstLine="708"/>
        <w:jc w:val="right"/>
        <w:rPr>
          <w:rFonts w:ascii="Times New Roman" w:eastAsia="MS Mincho" w:hAnsi="Times New Roman"/>
          <w:i/>
          <w:sz w:val="24"/>
          <w:szCs w:val="24"/>
        </w:rPr>
      </w:pPr>
      <w:r w:rsidRPr="00EE4F82">
        <w:rPr>
          <w:rFonts w:ascii="Times New Roman" w:eastAsia="MS Mincho" w:hAnsi="Times New Roman"/>
          <w:i/>
          <w:sz w:val="24"/>
          <w:szCs w:val="24"/>
        </w:rPr>
        <w:t xml:space="preserve">Таблица </w:t>
      </w:r>
      <w:r w:rsidR="00225530" w:rsidRPr="00EE4F82">
        <w:rPr>
          <w:rFonts w:ascii="Times New Roman" w:eastAsia="MS Mincho" w:hAnsi="Times New Roman"/>
          <w:i/>
          <w:sz w:val="24"/>
          <w:szCs w:val="24"/>
        </w:rPr>
        <w:t>7</w:t>
      </w:r>
      <w:r w:rsidRPr="00EE4F82">
        <w:rPr>
          <w:rFonts w:ascii="Times New Roman" w:eastAsia="MS Mincho" w:hAnsi="Times New Roman"/>
          <w:i/>
          <w:sz w:val="24"/>
          <w:szCs w:val="24"/>
        </w:rPr>
        <w:t xml:space="preserve">. </w:t>
      </w:r>
      <w:r w:rsidR="00225530" w:rsidRPr="00EE4F82">
        <w:rPr>
          <w:rFonts w:ascii="Times New Roman" w:eastAsia="MS Mincho" w:hAnsi="Times New Roman"/>
          <w:i/>
          <w:sz w:val="24"/>
          <w:szCs w:val="24"/>
        </w:rPr>
        <w:t>Сравнительные д</w:t>
      </w:r>
      <w:r w:rsidRPr="00EE4F82">
        <w:rPr>
          <w:rFonts w:ascii="Times New Roman" w:eastAsia="MS Mincho" w:hAnsi="Times New Roman"/>
          <w:i/>
          <w:sz w:val="24"/>
          <w:szCs w:val="24"/>
        </w:rPr>
        <w:t>анные о выпускниках</w:t>
      </w:r>
      <w:r w:rsidR="00C63A93" w:rsidRPr="00EE4F82">
        <w:rPr>
          <w:rFonts w:ascii="Times New Roman" w:eastAsia="MS Mincho" w:hAnsi="Times New Roman"/>
          <w:i/>
          <w:sz w:val="24"/>
          <w:szCs w:val="24"/>
        </w:rPr>
        <w:t xml:space="preserve"> образовательной организации</w:t>
      </w:r>
    </w:p>
    <w:p w:rsidR="00C63A93" w:rsidRPr="00EE4F82" w:rsidRDefault="00C63A93" w:rsidP="00C63A93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E4F82">
        <w:rPr>
          <w:rFonts w:ascii="Times New Roman" w:eastAsiaTheme="minorHAnsi" w:hAnsi="Times New Roman"/>
          <w:sz w:val="24"/>
          <w:szCs w:val="24"/>
        </w:rPr>
        <w:t>Выпускники начальной школы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53"/>
        <w:gridCol w:w="1939"/>
        <w:gridCol w:w="1939"/>
        <w:gridCol w:w="1940"/>
      </w:tblGrid>
      <w:tr w:rsidR="00C63A93" w:rsidRPr="00EE4F82" w:rsidTr="00154180">
        <w:tc>
          <w:tcPr>
            <w:tcW w:w="375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939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2016-2017</w:t>
            </w:r>
          </w:p>
        </w:tc>
        <w:tc>
          <w:tcPr>
            <w:tcW w:w="1940" w:type="dxa"/>
          </w:tcPr>
          <w:p w:rsidR="00C63A93" w:rsidRPr="00EE4F82" w:rsidRDefault="00154180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2017-2018</w:t>
            </w:r>
          </w:p>
        </w:tc>
      </w:tr>
      <w:tr w:rsidR="00C63A93" w:rsidRPr="00EE4F82" w:rsidTr="00154180">
        <w:tc>
          <w:tcPr>
            <w:tcW w:w="375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1939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939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63A93" w:rsidRPr="00C63A93" w:rsidTr="00154180">
        <w:tc>
          <w:tcPr>
            <w:tcW w:w="3753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Продолжают обучение в ином коррекционном общеобразовательном учреждении</w:t>
            </w:r>
          </w:p>
        </w:tc>
        <w:tc>
          <w:tcPr>
            <w:tcW w:w="1939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63A93" w:rsidRPr="00C63A93" w:rsidTr="00154180">
        <w:tc>
          <w:tcPr>
            <w:tcW w:w="3753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Продолжают обучение в общеобразовательной школе (в коррекционных классах)</w:t>
            </w:r>
          </w:p>
        </w:tc>
        <w:tc>
          <w:tcPr>
            <w:tcW w:w="1939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63A93" w:rsidRPr="00C63A93" w:rsidTr="00154180">
        <w:tc>
          <w:tcPr>
            <w:tcW w:w="3753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Продолжают обучение в общеобразовательной школе (в общеобразовательных классах)</w:t>
            </w:r>
          </w:p>
        </w:tc>
        <w:tc>
          <w:tcPr>
            <w:tcW w:w="1939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63A93" w:rsidRPr="00C63A93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3A9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C63A93" w:rsidRPr="00C63A93" w:rsidRDefault="00C63A93" w:rsidP="00C63A93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3A93" w:rsidRPr="00EE4F82" w:rsidRDefault="00C63A93" w:rsidP="00C63A93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3A93">
        <w:rPr>
          <w:rFonts w:ascii="Times New Roman" w:eastAsiaTheme="minorHAnsi" w:hAnsi="Times New Roman"/>
          <w:sz w:val="24"/>
          <w:szCs w:val="24"/>
        </w:rPr>
        <w:t>Выпускники дошкольных групп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81"/>
        <w:gridCol w:w="1963"/>
        <w:gridCol w:w="1963"/>
        <w:gridCol w:w="1964"/>
      </w:tblGrid>
      <w:tr w:rsidR="00C63A93" w:rsidRPr="00EE4F82" w:rsidTr="00154180">
        <w:tc>
          <w:tcPr>
            <w:tcW w:w="3681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2015-2016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2016-2017</w:t>
            </w:r>
          </w:p>
        </w:tc>
        <w:tc>
          <w:tcPr>
            <w:tcW w:w="1964" w:type="dxa"/>
          </w:tcPr>
          <w:p w:rsidR="00C63A93" w:rsidRPr="00EE4F82" w:rsidRDefault="00154180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 xml:space="preserve">2017-2018 </w:t>
            </w:r>
          </w:p>
        </w:tc>
      </w:tr>
      <w:tr w:rsidR="00C63A93" w:rsidRPr="00EE4F82" w:rsidTr="00154180">
        <w:tc>
          <w:tcPr>
            <w:tcW w:w="3681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</w:tr>
      <w:tr w:rsidR="00C63A93" w:rsidRPr="00EE4F82" w:rsidTr="00154180">
        <w:tc>
          <w:tcPr>
            <w:tcW w:w="3681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Продолжают обучение в данном учреждении</w:t>
            </w:r>
            <w:r w:rsidR="00154180" w:rsidRPr="00EE4F82">
              <w:rPr>
                <w:rFonts w:ascii="Times New Roman" w:eastAsiaTheme="minorHAnsi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C63A93" w:rsidRPr="00EE4F82" w:rsidRDefault="00154180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63A93" w:rsidRPr="00EE4F82" w:rsidTr="00154180">
        <w:tc>
          <w:tcPr>
            <w:tcW w:w="3681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 xml:space="preserve">Продолжают обучение в ином коррекционном общеобразовательном </w:t>
            </w: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C63A93" w:rsidRPr="00EE4F82" w:rsidRDefault="00EE4F82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C63A93" w:rsidRPr="00EE4F82" w:rsidTr="00154180">
        <w:tc>
          <w:tcPr>
            <w:tcW w:w="3681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Продолжают обучение в общеобразовательной школе (в коррекционных классах)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63A93" w:rsidRPr="00EE4F82" w:rsidTr="00154180">
        <w:trPr>
          <w:trHeight w:val="1129"/>
        </w:trPr>
        <w:tc>
          <w:tcPr>
            <w:tcW w:w="3681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Продолжают обучение в общеобразовательной школе (в общеобразовательных классах)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4F82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1963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4F82">
              <w:rPr>
                <w:rFonts w:ascii="Times New Roman" w:eastAsiaTheme="minorHAnsi" w:hAnsi="Times New Roman"/>
                <w:sz w:val="20"/>
                <w:szCs w:val="20"/>
              </w:rPr>
              <w:t xml:space="preserve">26 (один ребенок ОО не посещает по решению родителей. </w:t>
            </w:r>
            <w:proofErr w:type="spellStart"/>
            <w:r w:rsidRPr="00EE4F82">
              <w:rPr>
                <w:rFonts w:ascii="Times New Roman" w:eastAsiaTheme="minorHAnsi" w:hAnsi="Times New Roman"/>
                <w:sz w:val="20"/>
                <w:szCs w:val="20"/>
              </w:rPr>
              <w:t>Садвакасова</w:t>
            </w:r>
            <w:proofErr w:type="spellEnd"/>
            <w:r w:rsidRPr="00EE4F8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E4F82">
              <w:rPr>
                <w:rFonts w:ascii="Times New Roman" w:eastAsiaTheme="minorHAnsi" w:hAnsi="Times New Roman"/>
              </w:rPr>
              <w:t>Самира</w:t>
            </w:r>
            <w:proofErr w:type="spellEnd"/>
            <w:r w:rsidRPr="00EE4F82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964" w:type="dxa"/>
          </w:tcPr>
          <w:p w:rsidR="00C63A93" w:rsidRPr="00EE4F82" w:rsidRDefault="00C63A93" w:rsidP="00C63A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4F82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</w:tr>
      <w:tr w:rsidR="00154180" w:rsidRPr="00EE4F82" w:rsidTr="00154180">
        <w:trPr>
          <w:trHeight w:val="835"/>
        </w:trPr>
        <w:tc>
          <w:tcPr>
            <w:tcW w:w="3681" w:type="dxa"/>
          </w:tcPr>
          <w:p w:rsidR="00154180" w:rsidRPr="00EE4F82" w:rsidRDefault="00154180" w:rsidP="00C63A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 xml:space="preserve">Оставлены в дошкольной группе еще на один учебный год (заключение </w:t>
            </w:r>
            <w:proofErr w:type="spellStart"/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обл.ПМПК</w:t>
            </w:r>
            <w:proofErr w:type="spellEnd"/>
            <w:r w:rsidRPr="00EE4F8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:rsidR="00154180" w:rsidRPr="00EE4F82" w:rsidRDefault="00154180" w:rsidP="00C63A9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4F8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54180" w:rsidRPr="00EE4F82" w:rsidRDefault="00154180" w:rsidP="00C63A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4F82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</w:tcPr>
          <w:p w:rsidR="00154180" w:rsidRPr="00EE4F82" w:rsidRDefault="00154180" w:rsidP="00C63A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4F82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4600FD" w:rsidRPr="007F520C" w:rsidRDefault="004600FD" w:rsidP="007F520C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F520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2017-2018 учебном году в начальной школе не было выпускных классов. В дошкольных группах было выпущено 23 ребенка.</w:t>
      </w:r>
    </w:p>
    <w:p w:rsidR="00C63A93" w:rsidRPr="007F520C" w:rsidRDefault="00276483" w:rsidP="007F520C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F520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 динамике развития каждого ребенка специалисты сообщают родителям после проведения диагностики. Организуются индивидуальные и групповые консультации. Результаты работы школьного психолого-медико-педагогического консилиума доводятся до сведения родителей. При сложных или спорных случаях родители приглашаются на заседание школьного ПМПк.</w:t>
      </w:r>
      <w:r w:rsidR="00D80BEF" w:rsidRPr="007F520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Принимается единое решение о дальнейшей работе с ребенком. </w:t>
      </w:r>
    </w:p>
    <w:p w:rsidR="00376DB6" w:rsidRPr="00D33935" w:rsidRDefault="008C670E" w:rsidP="00070E1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935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8</w:t>
      </w:r>
      <w:r w:rsidR="00070E12" w:rsidRPr="00D33935">
        <w:rPr>
          <w:rFonts w:ascii="Times New Roman" w:eastAsia="Times New Roman" w:hAnsi="Times New Roman"/>
          <w:i/>
          <w:sz w:val="24"/>
          <w:szCs w:val="24"/>
          <w:lang w:eastAsia="ru-RU"/>
        </w:rPr>
        <w:t>. Социальный статус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59"/>
        <w:gridCol w:w="2960"/>
      </w:tblGrid>
      <w:tr w:rsidR="00556EE3" w:rsidRPr="00D33935" w:rsidTr="00070E12">
        <w:tc>
          <w:tcPr>
            <w:tcW w:w="3652" w:type="dxa"/>
          </w:tcPr>
          <w:p w:rsidR="00556EE3" w:rsidRPr="00D33935" w:rsidRDefault="008601C9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 учебный год</w:t>
            </w:r>
          </w:p>
        </w:tc>
        <w:tc>
          <w:tcPr>
            <w:tcW w:w="2959" w:type="dxa"/>
          </w:tcPr>
          <w:p w:rsidR="00556EE3" w:rsidRPr="00D33935" w:rsidRDefault="0023383A" w:rsidP="00451B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группы (человек)</w:t>
            </w:r>
          </w:p>
        </w:tc>
        <w:tc>
          <w:tcPr>
            <w:tcW w:w="2960" w:type="dxa"/>
          </w:tcPr>
          <w:p w:rsidR="00556EE3" w:rsidRPr="00D33935" w:rsidRDefault="0023383A" w:rsidP="00451B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070E12" w:rsidRPr="00D33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</w:t>
            </w:r>
            <w:r w:rsidRPr="00D33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(человек)</w:t>
            </w:r>
          </w:p>
        </w:tc>
      </w:tr>
      <w:tr w:rsidR="00556EE3" w:rsidRPr="00D33935" w:rsidTr="00070E12">
        <w:tc>
          <w:tcPr>
            <w:tcW w:w="3652" w:type="dxa"/>
          </w:tcPr>
          <w:p w:rsidR="00556EE3" w:rsidRPr="00D33935" w:rsidRDefault="0023383A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  <w:r w:rsidR="008601C9"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семей</w:t>
            </w:r>
          </w:p>
        </w:tc>
        <w:tc>
          <w:tcPr>
            <w:tcW w:w="2959" w:type="dxa"/>
          </w:tcPr>
          <w:p w:rsidR="00556EE3" w:rsidRPr="00D33935" w:rsidRDefault="008601C9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60" w:type="dxa"/>
          </w:tcPr>
          <w:p w:rsidR="00556EE3" w:rsidRPr="00D33935" w:rsidRDefault="008601C9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556EE3" w:rsidRPr="00D33935" w:rsidTr="00070E12">
        <w:tc>
          <w:tcPr>
            <w:tcW w:w="3652" w:type="dxa"/>
          </w:tcPr>
          <w:p w:rsidR="00556EE3" w:rsidRPr="00D33935" w:rsidRDefault="0023383A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959" w:type="dxa"/>
          </w:tcPr>
          <w:p w:rsidR="00556EE3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60" w:type="dxa"/>
          </w:tcPr>
          <w:p w:rsidR="00556EE3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556EE3" w:rsidRPr="00D33935" w:rsidTr="00070E12">
        <w:tc>
          <w:tcPr>
            <w:tcW w:w="3652" w:type="dxa"/>
          </w:tcPr>
          <w:p w:rsidR="00556EE3" w:rsidRPr="00D33935" w:rsidRDefault="0005474F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959" w:type="dxa"/>
          </w:tcPr>
          <w:p w:rsidR="00556EE3" w:rsidRPr="00D33935" w:rsidRDefault="0005474F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0" w:type="dxa"/>
          </w:tcPr>
          <w:p w:rsidR="00556EE3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56EE3" w:rsidRPr="00D33935" w:rsidTr="00070E12">
        <w:tc>
          <w:tcPr>
            <w:tcW w:w="3652" w:type="dxa"/>
          </w:tcPr>
          <w:p w:rsidR="00556EE3" w:rsidRPr="00D33935" w:rsidRDefault="0005474F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Опекаемые дети</w:t>
            </w:r>
          </w:p>
        </w:tc>
        <w:tc>
          <w:tcPr>
            <w:tcW w:w="2959" w:type="dxa"/>
          </w:tcPr>
          <w:p w:rsidR="00556EE3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0" w:type="dxa"/>
          </w:tcPr>
          <w:p w:rsidR="00556EE3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5474F" w:rsidRPr="00D33935" w:rsidTr="00070E12">
        <w:tc>
          <w:tcPr>
            <w:tcW w:w="3652" w:type="dxa"/>
          </w:tcPr>
          <w:p w:rsidR="0005474F" w:rsidRPr="00D33935" w:rsidRDefault="0005474F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2959" w:type="dxa"/>
          </w:tcPr>
          <w:p w:rsidR="0005474F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0" w:type="dxa"/>
          </w:tcPr>
          <w:p w:rsidR="0005474F" w:rsidRPr="00D33935" w:rsidRDefault="00D33935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05474F" w:rsidRPr="00D33935" w:rsidTr="00070E12">
        <w:tc>
          <w:tcPr>
            <w:tcW w:w="3652" w:type="dxa"/>
          </w:tcPr>
          <w:p w:rsidR="0005474F" w:rsidRPr="00D33935" w:rsidRDefault="0005474F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959" w:type="dxa"/>
          </w:tcPr>
          <w:p w:rsidR="0005474F" w:rsidRPr="00D33935" w:rsidRDefault="008601C9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60" w:type="dxa"/>
          </w:tcPr>
          <w:p w:rsidR="0005474F" w:rsidRPr="00D33935" w:rsidRDefault="008601C9" w:rsidP="00451B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39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856E17" w:rsidRPr="00856E17" w:rsidRDefault="00704236" w:rsidP="00856E17">
      <w:pPr>
        <w:pStyle w:val="a7"/>
        <w:spacing w:before="0" w:beforeAutospacing="0" w:after="0" w:afterAutospacing="0" w:line="276" w:lineRule="auto"/>
        <w:ind w:left="-284" w:firstLine="360"/>
        <w:jc w:val="both"/>
        <w:rPr>
          <w:sz w:val="28"/>
          <w:szCs w:val="28"/>
        </w:rPr>
      </w:pPr>
      <w:r w:rsidRPr="00D33935">
        <w:rPr>
          <w:sz w:val="28"/>
          <w:szCs w:val="28"/>
        </w:rPr>
        <w:t xml:space="preserve">Социальной службой школы особое внимание уделяется </w:t>
      </w:r>
      <w:r>
        <w:rPr>
          <w:sz w:val="28"/>
          <w:szCs w:val="28"/>
        </w:rPr>
        <w:t>вопросам профилактики девиантного поведения, правонарушений. Проводятся беседы, классные часы</w:t>
      </w:r>
      <w:r w:rsidR="00926608">
        <w:rPr>
          <w:sz w:val="28"/>
          <w:szCs w:val="28"/>
        </w:rPr>
        <w:t xml:space="preserve">, родительские собрания, посещение семей на дому. </w:t>
      </w:r>
      <w:r w:rsidR="00856E17">
        <w:rPr>
          <w:sz w:val="28"/>
          <w:szCs w:val="28"/>
          <w:shd w:val="clear" w:color="auto" w:fill="FFFFFF"/>
        </w:rPr>
        <w:t>Оказывается</w:t>
      </w:r>
      <w:r w:rsidR="00856E17" w:rsidRPr="00856E17">
        <w:rPr>
          <w:sz w:val="28"/>
          <w:szCs w:val="28"/>
          <w:shd w:val="clear" w:color="auto" w:fill="FFFFFF"/>
        </w:rPr>
        <w:t xml:space="preserve"> социально-психологическая помощь родителям (законным представителям) по вопросам сопровождения детей с ОВЗ и детей-инвалидов, по социальным и правовым вопросам.</w:t>
      </w:r>
    </w:p>
    <w:p w:rsidR="00376DB6" w:rsidRDefault="00926608" w:rsidP="007F52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Результатом данной работы является отсутствие обучающихся, совершающих правонарушения, регулярно пропускающих занятия по неуважительным причинам, состоящих на внутришкольном учете.</w:t>
      </w:r>
    </w:p>
    <w:p w:rsidR="006852FA" w:rsidRPr="00F5058A" w:rsidRDefault="003F0E0B" w:rsidP="00F505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27E2D" w:rsidRPr="00F50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852FA" w:rsidRPr="00F5058A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образовательного процесса</w:t>
      </w:r>
    </w:p>
    <w:p w:rsidR="006852FA" w:rsidRDefault="006852FA" w:rsidP="00DD34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КОУ «Адаптивная школа-детский сад № 76» разработаны </w:t>
      </w:r>
      <w:r w:rsidR="008C670E">
        <w:rPr>
          <w:rFonts w:ascii="Times New Roman" w:hAnsi="Times New Roman"/>
          <w:sz w:val="28"/>
          <w:szCs w:val="28"/>
        </w:rPr>
        <w:t xml:space="preserve">адаптированные основные </w:t>
      </w:r>
      <w:r>
        <w:rPr>
          <w:rFonts w:ascii="Times New Roman" w:hAnsi="Times New Roman"/>
          <w:sz w:val="28"/>
          <w:szCs w:val="28"/>
        </w:rPr>
        <w:t xml:space="preserve">образовательные программы для обучающихся дошкольных групп и начальных классов. Данные документы составлены с учетом основных направлений государственной политики в области образования – обеспечение обязательности, доступности и качества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детей с ограниченными возможностями здоровья. Программы предназначены для поэтапной работы по решению проблем образования и задач, направленных на достижение целей, поставленных педагогическим коллективом. </w:t>
      </w:r>
    </w:p>
    <w:p w:rsidR="006852FA" w:rsidRDefault="008C670E" w:rsidP="00DD34F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61641">
        <w:rPr>
          <w:rFonts w:ascii="Times New Roman" w:eastAsia="Times New Roman" w:hAnsi="Times New Roman"/>
          <w:sz w:val="28"/>
          <w:szCs w:val="28"/>
          <w:lang w:eastAsia="ru-RU"/>
        </w:rPr>
        <w:t>даптированная основна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общеобразовательная программа</w:t>
      </w:r>
      <w:r w:rsidR="00A616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2FA" w:rsidRPr="007F490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содержание и организацию образовательного процесса на ступени </w:t>
      </w:r>
      <w:r w:rsidR="0068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и </w:t>
      </w:r>
      <w:r w:rsidR="006852FA" w:rsidRPr="007F4901">
        <w:rPr>
          <w:rFonts w:ascii="Times New Roman" w:eastAsia="Times New Roman" w:hAnsi="Times New Roman"/>
          <w:sz w:val="28"/>
          <w:szCs w:val="28"/>
          <w:lang w:eastAsia="ru-RU"/>
        </w:rPr>
        <w:t>начального общего образования классов корр</w:t>
      </w:r>
      <w:r w:rsidR="006852FA">
        <w:rPr>
          <w:rFonts w:ascii="Times New Roman" w:eastAsia="Times New Roman" w:hAnsi="Times New Roman"/>
          <w:sz w:val="28"/>
          <w:szCs w:val="28"/>
          <w:lang w:eastAsia="ru-RU"/>
        </w:rPr>
        <w:t>екционно-развивающего обучения.</w:t>
      </w:r>
      <w:r w:rsidR="006852FA" w:rsidRPr="007F4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2F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52FA" w:rsidRPr="007F4901">
        <w:rPr>
          <w:rFonts w:ascii="Times New Roman" w:eastAsia="Times New Roman" w:hAnsi="Times New Roman"/>
          <w:sz w:val="28"/>
          <w:szCs w:val="28"/>
          <w:lang w:eastAsia="ru-RU"/>
        </w:rPr>
        <w:t>аправлена на формирование общей культуры обучающихся, на их духовно - нравственное, социальное, личностное и интеллектуальное развитие</w:t>
      </w:r>
      <w:r w:rsidR="006852FA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6852FA" w:rsidRPr="007F4901">
        <w:rPr>
          <w:rFonts w:ascii="Times New Roman" w:eastAsia="Times New Roman" w:hAnsi="Times New Roman"/>
          <w:sz w:val="28"/>
          <w:szCs w:val="28"/>
          <w:lang w:eastAsia="ru-RU"/>
        </w:rPr>
        <w:t>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детей.</w:t>
      </w:r>
    </w:p>
    <w:p w:rsidR="00A61641" w:rsidRDefault="00A61641" w:rsidP="007F520C">
      <w:pPr>
        <w:spacing w:after="0"/>
        <w:ind w:firstLine="36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1 сентября 2016 года </w:t>
      </w:r>
      <w:r w:rsidR="003F0E0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ведется в соответствии с федеральным государственным образовательным стандартом образования обучающихся с умственной отсталостью (нарушениями интеллекта), приказ Министерства образования и науки Российской Федерации №1599 от 19 декабря 2014 года и федеральным государственным образовательным стандартом начального общего образования обучающихся с ограниченными возможностями здоровья (тяжелыми нарушениями речи</w:t>
      </w:r>
      <w:r w:rsidR="005423F0">
        <w:rPr>
          <w:rFonts w:ascii="Times New Roman" w:eastAsia="Times New Roman" w:hAnsi="Times New Roman"/>
          <w:sz w:val="28"/>
          <w:szCs w:val="28"/>
          <w:lang w:eastAsia="ru-RU"/>
        </w:rPr>
        <w:t>, вариант 5.2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приказ Министерства образования и науки Российской Федерации № 1598 от 12 декабря 2014 года.</w:t>
      </w:r>
    </w:p>
    <w:p w:rsidR="006852FA" w:rsidRDefault="007827A1" w:rsidP="007F520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Педагогами образовательной организации разработаны рабочие программы по всем предметам учебного плана,</w:t>
      </w:r>
      <w:r w:rsidR="00F505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коррекционной, воспитательной работы,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несколько авторских программ, рецензированных специалистами Института развития образования Омской области и Омского Государственного педагогического университета.</w:t>
      </w:r>
    </w:p>
    <w:p w:rsidR="00B26EAC" w:rsidRDefault="00587DE3" w:rsidP="00BF15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  <w:r w:rsidR="00BF15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B26E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Рецензированные программы педагогов, </w:t>
      </w:r>
    </w:p>
    <w:p w:rsidR="006B21AE" w:rsidRPr="00BF154D" w:rsidRDefault="00B26EAC" w:rsidP="00BF15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используемые в образовательном процессе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B21AE" w:rsidTr="00886421">
        <w:tc>
          <w:tcPr>
            <w:tcW w:w="817" w:type="dxa"/>
          </w:tcPr>
          <w:p w:rsidR="006B21AE" w:rsidRDefault="006B21AE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63" w:type="dxa"/>
          </w:tcPr>
          <w:p w:rsidR="006B21AE" w:rsidRDefault="006B21AE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3191" w:type="dxa"/>
          </w:tcPr>
          <w:p w:rsidR="006B21AE" w:rsidRDefault="006B21AE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6B21AE" w:rsidRPr="0018193F" w:rsidRDefault="008947B6" w:rsidP="008947B6">
            <w:pPr>
              <w:spacing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Коррекционно-развивающая программа по развитию рефлексивного сознания младших школьников, воспитывающихся в условиях детского дома</w:t>
            </w:r>
            <w:r w:rsidR="006B083A">
              <w:rPr>
                <w:rFonts w:ascii="Times New Roman" w:hAnsi="Times New Roman"/>
                <w:sz w:val="28"/>
                <w:szCs w:val="28"/>
              </w:rPr>
              <w:t xml:space="preserve"> (14.09.2007)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84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B21AE" w:rsidRDefault="008947B6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Камшук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Н.Ю.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6B21AE" w:rsidRPr="00E85AC4" w:rsidRDefault="00886421" w:rsidP="00E85AC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 развитию психомоторики и сенсорных процессов (1-4 классы специальной (коррекционной) школы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вида)</w:t>
            </w:r>
            <w:r w:rsidR="006B083A">
              <w:rPr>
                <w:rFonts w:ascii="Times New Roman" w:hAnsi="Times New Roman"/>
                <w:sz w:val="28"/>
                <w:szCs w:val="28"/>
              </w:rPr>
              <w:t xml:space="preserve"> (18.06.2007г.)</w:t>
            </w:r>
            <w:r w:rsidR="00E85A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Смышляева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6B21AE" w:rsidRPr="00886421" w:rsidRDefault="00886421" w:rsidP="0088642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коррекционно-логопедической работы с учащимися 1 – 4 классов специальных (коррекционных) школ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вида</w:t>
            </w:r>
            <w:r w:rsidR="00092635">
              <w:rPr>
                <w:rFonts w:ascii="Times New Roman" w:hAnsi="Times New Roman"/>
                <w:sz w:val="28"/>
                <w:szCs w:val="28"/>
              </w:rPr>
              <w:t xml:space="preserve"> (05.03.2010г.)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Ефимович О.В.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6B21AE" w:rsidRPr="008947B6" w:rsidRDefault="008947B6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деятельности кружка по общей физической подготовке</w:t>
            </w:r>
            <w:r w:rsidR="006B083A">
              <w:rPr>
                <w:rFonts w:ascii="Times New Roman" w:hAnsi="Times New Roman"/>
                <w:sz w:val="28"/>
                <w:szCs w:val="28"/>
              </w:rPr>
              <w:t xml:space="preserve"> (15.05.2008г.)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B21AE" w:rsidRDefault="008947B6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Никоненко Л.В.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</w:tcPr>
          <w:p w:rsidR="006B21AE" w:rsidRPr="008947B6" w:rsidRDefault="008947B6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применению системы подвижных игр на уроках физической культуры в специальной (коррекционной) школе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r w:rsidR="00092635">
              <w:rPr>
                <w:rFonts w:ascii="Times New Roman" w:hAnsi="Times New Roman"/>
                <w:sz w:val="28"/>
                <w:szCs w:val="28"/>
              </w:rPr>
              <w:t xml:space="preserve"> (15.05.2008г.)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B21AE" w:rsidRDefault="008947B6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Никоненко Л.В.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</w:tcPr>
          <w:p w:rsidR="006B21AE" w:rsidRDefault="008947B6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кружковой деятельности по социально-бытовой адаптации младших школьников с нарушением интеллекта</w:t>
            </w:r>
            <w:r w:rsidR="00092635">
              <w:rPr>
                <w:rFonts w:ascii="Times New Roman" w:hAnsi="Times New Roman"/>
                <w:sz w:val="28"/>
                <w:szCs w:val="28"/>
              </w:rPr>
              <w:t xml:space="preserve"> (30.11.2010г.)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B21AE" w:rsidRDefault="008947B6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6B21AE" w:rsidTr="00886421">
        <w:tc>
          <w:tcPr>
            <w:tcW w:w="817" w:type="dxa"/>
          </w:tcPr>
          <w:p w:rsidR="006B21AE" w:rsidRDefault="00886421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</w:tcPr>
          <w:p w:rsidR="006B21AE" w:rsidRPr="008947B6" w:rsidRDefault="008947B6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кружковой деятельности по изобразительному искусству «Веселые карандаши»</w:t>
            </w:r>
            <w:r w:rsidR="007A6B60">
              <w:rPr>
                <w:rFonts w:ascii="Times New Roman" w:hAnsi="Times New Roman"/>
                <w:sz w:val="28"/>
                <w:szCs w:val="28"/>
              </w:rPr>
              <w:t xml:space="preserve"> (15.05.2008г.)</w:t>
            </w:r>
          </w:p>
        </w:tc>
        <w:tc>
          <w:tcPr>
            <w:tcW w:w="3191" w:type="dxa"/>
          </w:tcPr>
          <w:p w:rsidR="006B21AE" w:rsidRDefault="008947B6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Малыгина Н.С.</w:t>
            </w:r>
          </w:p>
        </w:tc>
      </w:tr>
      <w:tr w:rsidR="008947B6" w:rsidTr="00886421">
        <w:tc>
          <w:tcPr>
            <w:tcW w:w="817" w:type="dxa"/>
          </w:tcPr>
          <w:p w:rsidR="008947B6" w:rsidRDefault="00F46907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3" w:type="dxa"/>
          </w:tcPr>
          <w:p w:rsidR="008947B6" w:rsidRDefault="00F46907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кружковой деятельности по декоративно-прикладному творчеству «Умелые руки»</w:t>
            </w:r>
            <w:r w:rsidR="007A6B60">
              <w:rPr>
                <w:rFonts w:ascii="Times New Roman" w:hAnsi="Times New Roman"/>
                <w:sz w:val="28"/>
                <w:szCs w:val="28"/>
              </w:rPr>
              <w:t xml:space="preserve"> (15.05.2008г.)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947B6" w:rsidRDefault="00F46907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Малыгина Н.С.</w:t>
            </w:r>
          </w:p>
        </w:tc>
      </w:tr>
      <w:tr w:rsidR="008947B6" w:rsidTr="00886421">
        <w:tc>
          <w:tcPr>
            <w:tcW w:w="817" w:type="dxa"/>
          </w:tcPr>
          <w:p w:rsidR="008947B6" w:rsidRDefault="00F46907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3" w:type="dxa"/>
          </w:tcPr>
          <w:p w:rsidR="008947B6" w:rsidRDefault="00F46907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кружковой воспитательной деятельности спортивной направленности «Мини-футбол»</w:t>
            </w:r>
            <w:r w:rsidR="007A6B60">
              <w:rPr>
                <w:rFonts w:ascii="Times New Roman" w:hAnsi="Times New Roman"/>
                <w:sz w:val="28"/>
                <w:szCs w:val="28"/>
              </w:rPr>
              <w:t xml:space="preserve"> (10.03.2012г.)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947B6" w:rsidRDefault="00F46907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8947B6" w:rsidTr="00886421">
        <w:tc>
          <w:tcPr>
            <w:tcW w:w="817" w:type="dxa"/>
          </w:tcPr>
          <w:p w:rsidR="008947B6" w:rsidRDefault="00F46907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63" w:type="dxa"/>
          </w:tcPr>
          <w:p w:rsidR="008947B6" w:rsidRDefault="00F46907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кружковой работы по экологическ</w:t>
            </w:r>
            <w:r w:rsidR="007A6B60">
              <w:rPr>
                <w:rFonts w:ascii="Times New Roman" w:hAnsi="Times New Roman"/>
                <w:sz w:val="28"/>
                <w:szCs w:val="28"/>
              </w:rPr>
              <w:t>ому воспитанию «Друзья природы» (05.12.2012г.)</w:t>
            </w:r>
          </w:p>
        </w:tc>
        <w:tc>
          <w:tcPr>
            <w:tcW w:w="3191" w:type="dxa"/>
          </w:tcPr>
          <w:p w:rsidR="008947B6" w:rsidRDefault="00F46907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Л.Д.</w:t>
            </w:r>
          </w:p>
        </w:tc>
      </w:tr>
      <w:tr w:rsidR="0018193F" w:rsidTr="00886421">
        <w:tc>
          <w:tcPr>
            <w:tcW w:w="817" w:type="dxa"/>
          </w:tcPr>
          <w:p w:rsidR="0018193F" w:rsidRDefault="0018193F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63" w:type="dxa"/>
          </w:tcPr>
          <w:p w:rsidR="0018193F" w:rsidRDefault="00BD0675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для работы с детьми дошкольного возраста с ОВЗ</w:t>
            </w:r>
            <w:r w:rsidR="00377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«Коррекция мелкой моторики старших дошкольников с задержкой психического развития» </w:t>
            </w:r>
            <w:r w:rsidR="00377D08">
              <w:rPr>
                <w:rFonts w:ascii="Times New Roman" w:hAnsi="Times New Roman"/>
                <w:sz w:val="28"/>
                <w:szCs w:val="28"/>
              </w:rPr>
              <w:t>(14.12.2015</w:t>
            </w:r>
            <w:r w:rsidR="002B7062">
              <w:rPr>
                <w:rFonts w:ascii="Times New Roman" w:hAnsi="Times New Roman"/>
                <w:sz w:val="28"/>
                <w:szCs w:val="28"/>
              </w:rPr>
              <w:t>г.</w:t>
            </w:r>
            <w:r w:rsidR="00377D08">
              <w:rPr>
                <w:rFonts w:ascii="Times New Roman" w:hAnsi="Times New Roman"/>
                <w:sz w:val="28"/>
                <w:szCs w:val="28"/>
              </w:rPr>
              <w:t>)</w:t>
            </w:r>
            <w:r w:rsidR="002B7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8193F" w:rsidRDefault="0018193F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Егорова Е.А.</w:t>
            </w:r>
          </w:p>
        </w:tc>
      </w:tr>
      <w:tr w:rsidR="0018193F" w:rsidTr="00886421">
        <w:tc>
          <w:tcPr>
            <w:tcW w:w="817" w:type="dxa"/>
          </w:tcPr>
          <w:p w:rsidR="0018193F" w:rsidRDefault="0018193F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63" w:type="dxa"/>
          </w:tcPr>
          <w:p w:rsidR="0018193F" w:rsidRDefault="00F15E74" w:rsidP="008947B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кружковой работы по духовно-нравственному </w:t>
            </w:r>
            <w:r w:rsidR="00C47AE5">
              <w:rPr>
                <w:rFonts w:ascii="Times New Roman" w:hAnsi="Times New Roman"/>
                <w:sz w:val="28"/>
                <w:szCs w:val="28"/>
              </w:rPr>
              <w:t>воспитанию младших школьников с ОВЗ «Истоки народности» (08.04.2016г.).</w:t>
            </w:r>
          </w:p>
        </w:tc>
        <w:tc>
          <w:tcPr>
            <w:tcW w:w="3191" w:type="dxa"/>
          </w:tcPr>
          <w:p w:rsidR="0018193F" w:rsidRDefault="0018193F" w:rsidP="006B21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 Т.Г.</w:t>
            </w:r>
          </w:p>
        </w:tc>
      </w:tr>
    </w:tbl>
    <w:p w:rsidR="00B26EAC" w:rsidRDefault="0039470C" w:rsidP="00EB466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0C">
        <w:rPr>
          <w:rFonts w:ascii="Times New Roman" w:eastAsia="Times New Roman" w:hAnsi="Times New Roman"/>
          <w:sz w:val="28"/>
          <w:szCs w:val="28"/>
          <w:lang w:eastAsia="ru-RU"/>
        </w:rPr>
        <w:t>Все программы учитывают психофизические особенности обучающихся и носят практико-ориентированный характер.</w:t>
      </w:r>
      <w:r w:rsidR="00F50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3D1A" w:rsidRDefault="005B0756" w:rsidP="00EB46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>Современная школа ищет различные пути реализации своих функций, одним из которых является инновационная деятельность. Начиная с 2009 года</w:t>
      </w:r>
      <w:r w:rsidR="00093D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организация является участником</w:t>
      </w:r>
      <w:r w:rsidR="0018193F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инновационного комплекса в образовании «Образование детей особой з</w:t>
      </w:r>
      <w:r w:rsidR="00BF154D" w:rsidRPr="00B26EAC">
        <w:rPr>
          <w:rFonts w:ascii="Times New Roman" w:eastAsia="Times New Roman" w:hAnsi="Times New Roman"/>
          <w:sz w:val="28"/>
          <w:szCs w:val="28"/>
          <w:lang w:eastAsia="ru-RU"/>
        </w:rPr>
        <w:t>абот</w:t>
      </w:r>
      <w:r w:rsidR="00093D1A">
        <w:rPr>
          <w:rFonts w:ascii="Times New Roman" w:eastAsia="Times New Roman" w:hAnsi="Times New Roman"/>
          <w:sz w:val="28"/>
          <w:szCs w:val="28"/>
          <w:lang w:eastAsia="ru-RU"/>
        </w:rPr>
        <w:t>ы».</w:t>
      </w:r>
      <w:r w:rsidR="00BF154D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0A4" w:rsidRPr="000470A4">
        <w:rPr>
          <w:rFonts w:ascii="Times New Roman" w:hAnsi="Times New Roman"/>
          <w:sz w:val="28"/>
          <w:szCs w:val="28"/>
        </w:rPr>
        <w:t xml:space="preserve">Целью деятельности учреждения в рамках регионального инновационного комплекса </w:t>
      </w:r>
      <w:r w:rsidR="000470A4" w:rsidRPr="000470A4">
        <w:rPr>
          <w:rFonts w:ascii="Times New Roman" w:hAnsi="Times New Roman"/>
          <w:bCs/>
          <w:sz w:val="28"/>
          <w:szCs w:val="28"/>
        </w:rPr>
        <w:t>«Образование детей особой заботы»</w:t>
      </w:r>
      <w:r w:rsidR="000470A4" w:rsidRPr="000470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70A4" w:rsidRPr="000470A4">
        <w:rPr>
          <w:rFonts w:ascii="Times New Roman" w:hAnsi="Times New Roman"/>
          <w:sz w:val="28"/>
          <w:szCs w:val="28"/>
        </w:rPr>
        <w:t xml:space="preserve">является </w:t>
      </w:r>
      <w:r w:rsidR="000470A4" w:rsidRPr="000470A4">
        <w:rPr>
          <w:rFonts w:ascii="Times New Roman" w:hAnsi="Times New Roman"/>
          <w:sz w:val="28"/>
          <w:szCs w:val="28"/>
        </w:rPr>
        <w:lastRenderedPageBreak/>
        <w:t>создание условий, обеспечивающих повышение качества образования и успешную социализацию детей с особыми образовательными потребностями и ограни</w:t>
      </w:r>
      <w:r w:rsidR="000470A4"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710ECC" w:rsidRPr="00710ECC" w:rsidRDefault="00710ECC" w:rsidP="00710ECC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2015 года </w:t>
      </w:r>
      <w:r w:rsidR="0096734D">
        <w:rPr>
          <w:rFonts w:ascii="Times New Roman" w:hAnsi="Times New Roman"/>
          <w:sz w:val="28"/>
          <w:szCs w:val="28"/>
        </w:rPr>
        <w:t>в рамках деятельности РИП-</w:t>
      </w:r>
      <w:proofErr w:type="spellStart"/>
      <w:r w:rsidR="0096734D">
        <w:rPr>
          <w:rFonts w:ascii="Times New Roman" w:hAnsi="Times New Roman"/>
          <w:sz w:val="28"/>
          <w:szCs w:val="28"/>
        </w:rPr>
        <w:t>ИнКО</w:t>
      </w:r>
      <w:proofErr w:type="spellEnd"/>
      <w:r w:rsidR="0096734D">
        <w:rPr>
          <w:rFonts w:ascii="Times New Roman" w:hAnsi="Times New Roman"/>
          <w:sz w:val="28"/>
          <w:szCs w:val="28"/>
        </w:rPr>
        <w:t xml:space="preserve"> «Образование детей особой заботы» КОУ «Адаптивная школа – детский сад № 76» </w:t>
      </w:r>
      <w:r>
        <w:rPr>
          <w:rFonts w:ascii="Times New Roman" w:hAnsi="Times New Roman"/>
          <w:sz w:val="28"/>
          <w:szCs w:val="28"/>
        </w:rPr>
        <w:t xml:space="preserve">функционирует как стажировочная площадка. </w:t>
      </w:r>
      <w:r w:rsidRPr="00710ECC">
        <w:rPr>
          <w:rFonts w:ascii="Times New Roman" w:eastAsiaTheme="minorHAnsi" w:hAnsi="Times New Roman"/>
          <w:sz w:val="28"/>
          <w:szCs w:val="28"/>
        </w:rPr>
        <w:t>Целью деятельности стажировочной площадки является развитие профессиональных компетенций педагогов, работающих с обучающимися, имеющими ограниченные возможности здоровья; совершенствование практических навыков педагогов в организации образовательного процесса.</w:t>
      </w:r>
    </w:p>
    <w:p w:rsidR="00710ECC" w:rsidRPr="00710ECC" w:rsidRDefault="00710ECC" w:rsidP="0096734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0ECC">
        <w:rPr>
          <w:rFonts w:ascii="Times New Roman" w:eastAsiaTheme="minorHAnsi" w:hAnsi="Times New Roman"/>
          <w:sz w:val="28"/>
          <w:szCs w:val="28"/>
        </w:rPr>
        <w:t>Стажировочная площадка реализует следующие задачи:</w:t>
      </w:r>
    </w:p>
    <w:p w:rsidR="00710ECC" w:rsidRPr="00710ECC" w:rsidRDefault="00710ECC" w:rsidP="0096734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0ECC">
        <w:rPr>
          <w:rFonts w:ascii="Times New Roman" w:eastAsiaTheme="minorHAnsi" w:hAnsi="Times New Roman"/>
          <w:sz w:val="28"/>
          <w:szCs w:val="28"/>
        </w:rPr>
        <w:t>1. Создать условия для практического освоения педагогами методов и приемов работы с детьми, имеющими ограниченные возможности здоровья;</w:t>
      </w:r>
    </w:p>
    <w:p w:rsidR="00710ECC" w:rsidRPr="00710ECC" w:rsidRDefault="00710ECC" w:rsidP="0096734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0ECC">
        <w:rPr>
          <w:rFonts w:ascii="Times New Roman" w:eastAsiaTheme="minorHAnsi" w:hAnsi="Times New Roman"/>
          <w:sz w:val="28"/>
          <w:szCs w:val="28"/>
        </w:rPr>
        <w:t>2. Оказать методическую помощь педагогам;</w:t>
      </w:r>
    </w:p>
    <w:p w:rsidR="00710ECC" w:rsidRPr="00710ECC" w:rsidRDefault="00710ECC" w:rsidP="0096734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0ECC">
        <w:rPr>
          <w:rFonts w:ascii="Times New Roman" w:eastAsiaTheme="minorHAnsi" w:hAnsi="Times New Roman"/>
          <w:sz w:val="28"/>
          <w:szCs w:val="28"/>
        </w:rPr>
        <w:t>3. Создать условия для практического освоения педагогами-стажерами современных технологий образования детей с ОВЗ;</w:t>
      </w:r>
    </w:p>
    <w:p w:rsidR="00710ECC" w:rsidRPr="0096734D" w:rsidRDefault="00710ECC" w:rsidP="0096734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0ECC">
        <w:rPr>
          <w:rFonts w:ascii="Times New Roman" w:eastAsiaTheme="minorHAnsi" w:hAnsi="Times New Roman"/>
          <w:sz w:val="28"/>
          <w:szCs w:val="28"/>
        </w:rPr>
        <w:t>4. Закрепить на практике профессиональные знания, полученные в результате теоретической подготовки.</w:t>
      </w:r>
    </w:p>
    <w:p w:rsidR="00093D1A" w:rsidRDefault="000B2C5F" w:rsidP="00D562D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>Применение современных образовательных технологий, метод</w:t>
      </w:r>
      <w:r w:rsidR="00D562D8">
        <w:rPr>
          <w:rFonts w:ascii="Times New Roman" w:eastAsia="Times New Roman" w:hAnsi="Times New Roman"/>
          <w:sz w:val="28"/>
          <w:szCs w:val="28"/>
          <w:lang w:eastAsia="ru-RU"/>
        </w:rPr>
        <w:t xml:space="preserve">ов, приемов и средств обучения 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>с опорой на диагностические исследования</w:t>
      </w:r>
      <w:r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проводимый мониторинг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позволяют сделать преподавание более доступным, интересным, вы</w:t>
      </w:r>
      <w:r w:rsidRPr="00750295">
        <w:rPr>
          <w:rFonts w:ascii="Times New Roman" w:eastAsia="Times New Roman" w:hAnsi="Times New Roman"/>
          <w:sz w:val="28"/>
          <w:szCs w:val="28"/>
          <w:lang w:eastAsia="ru-RU"/>
        </w:rPr>
        <w:t>явить уже имеющиеся у обучающихся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по обсуждаемым  вопросам, скорректировать</w:t>
      </w:r>
      <w:r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дополнить их, активизировать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поисково-познавательную активность, речевую д</w:t>
      </w:r>
      <w:r w:rsidRPr="00750295">
        <w:rPr>
          <w:rFonts w:ascii="Times New Roman" w:eastAsia="Times New Roman" w:hAnsi="Times New Roman"/>
          <w:sz w:val="28"/>
          <w:szCs w:val="28"/>
          <w:lang w:eastAsia="ru-RU"/>
        </w:rPr>
        <w:t>еятельность, внимание, добиться высокого качества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</w:t>
      </w:r>
      <w:r w:rsidRPr="0075029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75029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26EAC">
        <w:rPr>
          <w:rFonts w:ascii="Times New Roman" w:eastAsia="Times New Roman" w:hAnsi="Times New Roman"/>
          <w:sz w:val="28"/>
          <w:szCs w:val="28"/>
          <w:lang w:eastAsia="ru-RU"/>
        </w:rPr>
        <w:t>щихся.</w:t>
      </w:r>
    </w:p>
    <w:p w:rsidR="00587DE3" w:rsidRDefault="00587DE3" w:rsidP="00B26EAC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  <w:r w:rsidR="00B26EAC" w:rsidRPr="00B26E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Технологии, используемые в работе </w:t>
      </w:r>
    </w:p>
    <w:p w:rsidR="00B26EAC" w:rsidRPr="00B26EAC" w:rsidRDefault="00B26EAC" w:rsidP="00B26EAC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26EAC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педагогами</w:t>
      </w:r>
      <w:r w:rsidR="00587DE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F154D" w:rsidTr="00BF154D">
        <w:tc>
          <w:tcPr>
            <w:tcW w:w="2660" w:type="dxa"/>
          </w:tcPr>
          <w:p w:rsidR="00BF154D" w:rsidRDefault="00BF154D" w:rsidP="005B07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объединения</w:t>
            </w:r>
          </w:p>
        </w:tc>
        <w:tc>
          <w:tcPr>
            <w:tcW w:w="6911" w:type="dxa"/>
          </w:tcPr>
          <w:p w:rsidR="00BF154D" w:rsidRDefault="00BF154D" w:rsidP="005B07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Инновации (технологии), использующиеся педагогами в работе</w:t>
            </w:r>
          </w:p>
        </w:tc>
      </w:tr>
      <w:tr w:rsidR="00BF154D" w:rsidTr="00BF154D">
        <w:tc>
          <w:tcPr>
            <w:tcW w:w="2660" w:type="dxa"/>
          </w:tcPr>
          <w:p w:rsidR="00BF154D" w:rsidRDefault="00BF154D" w:rsidP="005B07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учителей начальных классов</w:t>
            </w:r>
          </w:p>
        </w:tc>
        <w:tc>
          <w:tcPr>
            <w:tcW w:w="6911" w:type="dxa"/>
          </w:tcPr>
          <w:p w:rsidR="00BF154D" w:rsidRPr="00E11FC9" w:rsidRDefault="000470A4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1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Чувакова</w:t>
            </w:r>
            <w:proofErr w:type="spellEnd"/>
            <w:r w:rsidRPr="00E11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Л.К.</w:t>
            </w:r>
            <w:r w:rsidRPr="00E1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ИКТ, технология интегрированного </w:t>
            </w:r>
            <w:r w:rsidR="000B2C5C" w:rsidRPr="00E1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подхода в обучении и воспитании детей с особыми образовательными потребностями (автор Е.Л. Гончарова);</w:t>
            </w:r>
          </w:p>
          <w:p w:rsidR="000B2C5C" w:rsidRDefault="000B2C5C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Нестеренко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раннего музыкального развития </w:t>
            </w:r>
            <w:r w:rsidR="00EE5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Сергея и Екатерины </w:t>
            </w:r>
            <w:r w:rsidR="00EE5A8D" w:rsidRPr="00286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игровые технологии;</w:t>
            </w:r>
          </w:p>
          <w:p w:rsidR="000A1FB6" w:rsidRDefault="000A1FB6" w:rsidP="000A1F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Фокина В.А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технология интегрированного подхода в обучении и воспитании детей с особыми образовательными потребностями (автор Е.Л. Гончарова);</w:t>
            </w:r>
          </w:p>
          <w:p w:rsidR="00483472" w:rsidRDefault="000A1FB6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Кузнецова И.В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технология индивидуального подхода в обучении;</w:t>
            </w:r>
          </w:p>
          <w:p w:rsidR="00B5716E" w:rsidRDefault="00B5716E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Боярская С.Г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C7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уровневой дифференциации обучения,</w:t>
            </w:r>
            <w:r w:rsidR="00F60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0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F60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технология;</w:t>
            </w:r>
          </w:p>
          <w:p w:rsidR="00F27808" w:rsidRDefault="00ED119E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1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Адвокатов А.Ю.</w:t>
            </w:r>
            <w:r w:rsidR="00F27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4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дифференцированного подхода в обучении и воспитании детей с ОВЗ.</w:t>
            </w:r>
          </w:p>
          <w:p w:rsidR="005114D1" w:rsidRPr="00184393" w:rsidRDefault="00B62585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5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Сачкова Т.В. </w:t>
            </w:r>
            <w:r w:rsidR="00BB1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F7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педагогической оце</w:t>
            </w:r>
            <w:r w:rsidR="000D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нки поведения и поступков детей (технология воспитания, в основе которой </w:t>
            </w:r>
            <w:r w:rsidR="000D6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качества личности ребенка</w:t>
            </w:r>
            <w:r w:rsidR="00227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ориентирована на нормы современной культуры).</w:t>
            </w:r>
          </w:p>
        </w:tc>
      </w:tr>
      <w:tr w:rsidR="00BF154D" w:rsidTr="00BF154D">
        <w:tc>
          <w:tcPr>
            <w:tcW w:w="2660" w:type="dxa"/>
          </w:tcPr>
          <w:p w:rsidR="00BF154D" w:rsidRDefault="00BF154D" w:rsidP="005B07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 воспитателей</w:t>
            </w:r>
          </w:p>
        </w:tc>
        <w:tc>
          <w:tcPr>
            <w:tcW w:w="6911" w:type="dxa"/>
          </w:tcPr>
          <w:p w:rsidR="00BF154D" w:rsidRDefault="00D13331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49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Трекина</w:t>
            </w:r>
            <w:proofErr w:type="spellEnd"/>
            <w:r w:rsidRPr="005C497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Е.С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технология обучения и в</w:t>
            </w:r>
            <w:r w:rsidR="00ED1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оспитания детей с ТНР.</w:t>
            </w:r>
          </w:p>
          <w:p w:rsidR="00B05765" w:rsidRDefault="00B05765" w:rsidP="000A6D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Добычина</w:t>
            </w:r>
            <w:proofErr w:type="spellEnd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Л.А.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развивающего обучения.</w:t>
            </w:r>
          </w:p>
          <w:p w:rsidR="00B05765" w:rsidRDefault="00B05765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Соловьева Г.В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игровые технологии.</w:t>
            </w:r>
          </w:p>
          <w:p w:rsidR="00B05765" w:rsidRDefault="00B05765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Абдрахманова</w:t>
            </w:r>
            <w:proofErr w:type="spellEnd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Г.С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технология сотрудничества, </w:t>
            </w:r>
            <w:r w:rsidR="005C4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больших и малых традиций.</w:t>
            </w:r>
          </w:p>
          <w:p w:rsidR="005C497C" w:rsidRDefault="000A6DBE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Мацкова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Л.Д.</w:t>
            </w:r>
            <w:r w:rsidR="005C4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«средовая» технология (социализация).</w:t>
            </w:r>
          </w:p>
          <w:p w:rsidR="005C497C" w:rsidRDefault="005C497C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Чухляд</w:t>
            </w:r>
            <w:proofErr w:type="spellEnd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О.Л.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исследовательской деятельности.</w:t>
            </w:r>
          </w:p>
          <w:p w:rsidR="000A6DBE" w:rsidRDefault="000A6DBE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Семенюк</w:t>
            </w:r>
            <w:proofErr w:type="spellEnd"/>
            <w:r w:rsidRPr="000A6DB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А.А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спортивно-оздоровительная технология</w:t>
            </w:r>
          </w:p>
          <w:p w:rsidR="005114D1" w:rsidRPr="000470A4" w:rsidRDefault="005114D1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Тарасова Ю.В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3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проблемного обучения</w:t>
            </w:r>
          </w:p>
        </w:tc>
      </w:tr>
      <w:tr w:rsidR="00184393" w:rsidTr="00BF154D">
        <w:tc>
          <w:tcPr>
            <w:tcW w:w="2660" w:type="dxa"/>
          </w:tcPr>
          <w:p w:rsidR="00184393" w:rsidRDefault="00184393" w:rsidP="005B07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специалистов (учителей-логопедов, учителей-дефектологов)</w:t>
            </w:r>
          </w:p>
        </w:tc>
        <w:tc>
          <w:tcPr>
            <w:tcW w:w="6911" w:type="dxa"/>
          </w:tcPr>
          <w:p w:rsidR="00184393" w:rsidRDefault="00184393" w:rsidP="005B07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Масалыкина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О.Н.</w:t>
            </w:r>
          </w:p>
          <w:p w:rsidR="00184393" w:rsidRDefault="00184393" w:rsidP="001843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Жолос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О.М.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воспитания на основе системного подхода.</w:t>
            </w:r>
          </w:p>
          <w:p w:rsidR="00184393" w:rsidRDefault="00184393" w:rsidP="001843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Трифан</w:t>
            </w:r>
            <w:proofErr w:type="spellEnd"/>
            <w:r w:rsidRPr="005114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Е.В. </w:t>
            </w:r>
            <w:r w:rsidRPr="004E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  <w:p w:rsidR="00184393" w:rsidRPr="00184393" w:rsidRDefault="00184393" w:rsidP="0018439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Егорова Е.А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элементы авторской технологии Н.М. Крыловой «Детский сад – дом радости».</w:t>
            </w:r>
          </w:p>
        </w:tc>
      </w:tr>
    </w:tbl>
    <w:p w:rsidR="007348A8" w:rsidRDefault="00184393" w:rsidP="007348A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Используемые педагогами образовательной организации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педагогические технологии качественно меняют цели и характер обучения, способы взаимодействия участников образовательного процесса, активизируют процес</w:t>
      </w:r>
      <w:r w:rsidR="00B26EAC" w:rsidRPr="00750295">
        <w:rPr>
          <w:rFonts w:ascii="Times New Roman" w:eastAsia="Times New Roman" w:hAnsi="Times New Roman"/>
          <w:sz w:val="28"/>
          <w:szCs w:val="28"/>
          <w:lang w:eastAsia="ru-RU"/>
        </w:rPr>
        <w:t>сы их саморазвития и рефлексии. Сегодня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 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>обойтись только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внутренними 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>ресурсами, собственным потенциалом, необходим выход педагогов за пределы образовательного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учреждения. Педагоги школы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привлекают и 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внешние 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ресурсы – представляют свои педагогические наработки в конкурсах разного уровня: городского, 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>областного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>, всероссийского</w:t>
      </w:r>
      <w:r w:rsidR="00A14737">
        <w:rPr>
          <w:rFonts w:ascii="Times New Roman" w:eastAsia="Times New Roman" w:hAnsi="Times New Roman"/>
          <w:sz w:val="28"/>
          <w:szCs w:val="28"/>
          <w:lang w:eastAsia="ru-RU"/>
        </w:rPr>
        <w:t>, международного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целях развития потребности к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>аждого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образовательного процесса в личностном </w:t>
      </w:r>
      <w:r w:rsidR="00B26EAC" w:rsidRPr="00B26E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росте </w:t>
      </w:r>
      <w:r w:rsidR="00750295" w:rsidRPr="00750295">
        <w:rPr>
          <w:rFonts w:ascii="Times New Roman" w:eastAsia="Times New Roman" w:hAnsi="Times New Roman"/>
          <w:sz w:val="28"/>
          <w:szCs w:val="28"/>
          <w:lang w:eastAsia="ru-RU"/>
        </w:rPr>
        <w:t>и испытании ситуации</w:t>
      </w:r>
      <w:r w:rsidR="00EB466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успеха.</w:t>
      </w:r>
      <w:r w:rsidR="00F62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737">
        <w:rPr>
          <w:rFonts w:ascii="Times New Roman" w:eastAsia="Times New Roman" w:hAnsi="Times New Roman"/>
          <w:sz w:val="28"/>
          <w:szCs w:val="28"/>
          <w:lang w:eastAsia="ru-RU"/>
        </w:rPr>
        <w:t>Многие педагоги делятся своими удачными наработками с коллегами на личном сайте</w:t>
      </w:r>
      <w:r w:rsidR="007348A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 персональной странице официального сайта образовательной организации. Там же публикуют консультационный материал для родителей обучающихся.</w:t>
      </w:r>
    </w:p>
    <w:p w:rsidR="00D9394E" w:rsidRPr="00097383" w:rsidRDefault="00097383" w:rsidP="00137C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9394E" w:rsidRPr="00097383">
        <w:rPr>
          <w:rFonts w:ascii="Times New Roman" w:hAnsi="Times New Roman"/>
          <w:b/>
          <w:sz w:val="28"/>
          <w:szCs w:val="28"/>
        </w:rPr>
        <w:t>Режим функционирования учреждения</w:t>
      </w:r>
    </w:p>
    <w:p w:rsidR="00D9394E" w:rsidRPr="00D9394E" w:rsidRDefault="00D9394E" w:rsidP="00137C5C">
      <w:pPr>
        <w:spacing w:after="0"/>
        <w:ind w:firstLine="708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  <w:r w:rsidRPr="00D9394E">
        <w:rPr>
          <w:rFonts w:ascii="Times New Roman" w:eastAsia="Times New Roman" w:hAnsi="Times New Roman"/>
          <w:sz w:val="28"/>
          <w:szCs w:val="28"/>
        </w:rPr>
        <w:t>В дошкольных группах действует 5-дневная рабочая неделя с 12 часовым пребыванием. Занятия организованы как в первую, так и во вторую половину дня. Продолжительност</w:t>
      </w:r>
      <w:r w:rsidR="009777AE">
        <w:rPr>
          <w:rFonts w:ascii="Times New Roman" w:eastAsia="Times New Roman" w:hAnsi="Times New Roman"/>
          <w:sz w:val="28"/>
          <w:szCs w:val="28"/>
        </w:rPr>
        <w:t>ь воспитательского занятия от 20</w:t>
      </w:r>
      <w:r w:rsidRPr="00D9394E">
        <w:rPr>
          <w:rFonts w:ascii="Times New Roman" w:eastAsia="Times New Roman" w:hAnsi="Times New Roman"/>
          <w:sz w:val="28"/>
          <w:szCs w:val="28"/>
        </w:rPr>
        <w:t xml:space="preserve"> до 30</w:t>
      </w:r>
      <w:r w:rsidR="004721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394E">
        <w:rPr>
          <w:rFonts w:ascii="Times New Roman" w:eastAsia="Times New Roman" w:hAnsi="Times New Roman"/>
          <w:sz w:val="28"/>
          <w:szCs w:val="28"/>
        </w:rPr>
        <w:t xml:space="preserve">минут в зависимости от возрастной группы. </w:t>
      </w:r>
    </w:p>
    <w:p w:rsidR="00CE271C" w:rsidRDefault="00ED119E" w:rsidP="00137C5C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школе действует 5</w:t>
      </w:r>
      <w:r w:rsidR="00D9394E" w:rsidRPr="00D9394E">
        <w:rPr>
          <w:rFonts w:ascii="Times New Roman" w:hAnsi="Times New Roman"/>
          <w:sz w:val="28"/>
          <w:szCs w:val="28"/>
        </w:rPr>
        <w:t xml:space="preserve">-дневная учебная неделя. Учебные занятия организованы </w:t>
      </w:r>
      <w:smartTag w:uri="urn:schemas-microsoft-com:office:smarttags" w:element="time">
        <w:smartTagPr>
          <w:attr w:name="Hour" w:val="13"/>
          <w:attr w:name="Minute" w:val="0"/>
        </w:smartTagPr>
        <w:r w:rsidR="00D9394E" w:rsidRPr="00D9394E">
          <w:rPr>
            <w:rFonts w:ascii="Times New Roman" w:hAnsi="Times New Roman"/>
            <w:sz w:val="28"/>
            <w:szCs w:val="28"/>
          </w:rPr>
          <w:t>в 1</w:t>
        </w:r>
      </w:smartTag>
      <w:r w:rsidR="00D9394E" w:rsidRPr="00D9394E">
        <w:rPr>
          <w:rFonts w:ascii="Times New Roman" w:hAnsi="Times New Roman"/>
          <w:sz w:val="28"/>
          <w:szCs w:val="28"/>
        </w:rPr>
        <w:t xml:space="preserve"> смену. Коррекционно-развивающие занятия проводятся</w:t>
      </w:r>
      <w:r w:rsidR="009B5DDE">
        <w:rPr>
          <w:rFonts w:ascii="Times New Roman" w:hAnsi="Times New Roman"/>
          <w:sz w:val="28"/>
          <w:szCs w:val="28"/>
        </w:rPr>
        <w:t>,</w:t>
      </w:r>
      <w:r w:rsidR="00D9394E" w:rsidRPr="00D9394E">
        <w:rPr>
          <w:rFonts w:ascii="Times New Roman" w:hAnsi="Times New Roman"/>
          <w:sz w:val="28"/>
          <w:szCs w:val="28"/>
        </w:rPr>
        <w:t xml:space="preserve"> как в первую так и во вторую половину дня. Продолжительность уроков 40 минут для 2-4 классов, 35 минут для 1 классов</w:t>
      </w:r>
      <w:r w:rsidR="00E61B00">
        <w:rPr>
          <w:rFonts w:ascii="Times New Roman" w:hAnsi="Times New Roman"/>
          <w:sz w:val="28"/>
          <w:szCs w:val="28"/>
        </w:rPr>
        <w:t xml:space="preserve"> (первое полугодие)</w:t>
      </w:r>
      <w:r w:rsidR="00D9394E" w:rsidRPr="00D9394E">
        <w:rPr>
          <w:rFonts w:ascii="Times New Roman" w:hAnsi="Times New Roman"/>
          <w:sz w:val="28"/>
          <w:szCs w:val="28"/>
        </w:rPr>
        <w:t xml:space="preserve">. Учебный год в образовательном учреждении начинается 1 сентября, для учащихся 1 классов заканчивается 25 мая, для учащихся 2-4 классов – 30 мая. Для учащихся 1 классов предусмотрены дополнительные каникулы в феврале. Продолжительность учебного года определяется годовым календарным </w:t>
      </w:r>
      <w:r w:rsidR="00472180">
        <w:rPr>
          <w:rFonts w:ascii="Times New Roman" w:hAnsi="Times New Roman"/>
          <w:sz w:val="28"/>
          <w:szCs w:val="28"/>
        </w:rPr>
        <w:lastRenderedPageBreak/>
        <w:t>планом-</w:t>
      </w:r>
      <w:r w:rsidR="00D9394E" w:rsidRPr="00D9394E">
        <w:rPr>
          <w:rFonts w:ascii="Times New Roman" w:hAnsi="Times New Roman"/>
          <w:sz w:val="28"/>
          <w:szCs w:val="28"/>
        </w:rPr>
        <w:t>графиком, согласованным Министерством образования Омской области</w:t>
      </w:r>
      <w:r w:rsidR="005F5731">
        <w:rPr>
          <w:rFonts w:ascii="Times New Roman" w:hAnsi="Times New Roman"/>
          <w:sz w:val="28"/>
          <w:szCs w:val="28"/>
        </w:rPr>
        <w:t xml:space="preserve">. Максимальная  наполняемость классов </w:t>
      </w:r>
      <w:r w:rsidR="00D9394E" w:rsidRPr="00D9394E">
        <w:rPr>
          <w:rFonts w:ascii="Times New Roman" w:hAnsi="Times New Roman"/>
          <w:sz w:val="28"/>
          <w:szCs w:val="28"/>
        </w:rPr>
        <w:t>12 человек. Распорядок дня для обучающихся устанавливается с учетом повышенной утомляемости контингента, по режиму школы полного дня с обеспечением четырехразового питания, послеобеденного сна для учащихся первых классов, а также необходимых оздоровительных, коррекционных мероприятий.</w:t>
      </w:r>
      <w:r w:rsidR="00D9394E">
        <w:rPr>
          <w:rFonts w:ascii="Times New Roman" w:hAnsi="Times New Roman"/>
          <w:sz w:val="28"/>
          <w:szCs w:val="28"/>
        </w:rPr>
        <w:t xml:space="preserve"> 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>После обе</w:t>
      </w:r>
      <w:r w:rsidR="00D9394E">
        <w:rPr>
          <w:rFonts w:ascii="Times New Roman" w:eastAsia="Times New Roman" w:hAnsi="Times New Roman"/>
          <w:sz w:val="28"/>
          <w:szCs w:val="28"/>
          <w:lang w:eastAsia="ru-RU"/>
        </w:rPr>
        <w:t>да коррекционная воспитательная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учащимися проходит в группах продленного дня, во время которой учащиеся посещают кружки по и</w:t>
      </w:r>
      <w:r w:rsidR="00075573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нтересам, </w:t>
      </w:r>
      <w:r w:rsidR="005C706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секции. 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 во вторую половину дня уделяется организации самоподготовки, досуга детей, а также проведен</w:t>
      </w:r>
      <w:r w:rsidR="00075573">
        <w:rPr>
          <w:rFonts w:ascii="Times New Roman" w:eastAsia="Times New Roman" w:hAnsi="Times New Roman"/>
          <w:sz w:val="28"/>
          <w:szCs w:val="28"/>
          <w:lang w:eastAsia="ru-RU"/>
        </w:rPr>
        <w:t xml:space="preserve">ию воспитательных мероприятий. 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предусматривается систематическое проведение прогулок </w:t>
      </w:r>
      <w:r w:rsidR="00137C5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>детей. Выше</w:t>
      </w:r>
      <w:r w:rsidR="00075573">
        <w:rPr>
          <w:rFonts w:ascii="Times New Roman" w:eastAsia="Times New Roman" w:hAnsi="Times New Roman"/>
          <w:sz w:val="28"/>
          <w:szCs w:val="28"/>
          <w:lang w:eastAsia="ru-RU"/>
        </w:rPr>
        <w:t>изложенное позволяет сделать вывод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>, что педагогами школы большое внимание уделяется соблюдению и поддержанию охранительного режима, в кото</w:t>
      </w:r>
      <w:r w:rsidR="00472180">
        <w:rPr>
          <w:rFonts w:ascii="Times New Roman" w:eastAsia="Times New Roman" w:hAnsi="Times New Roman"/>
          <w:sz w:val="28"/>
          <w:szCs w:val="28"/>
          <w:lang w:eastAsia="ru-RU"/>
        </w:rPr>
        <w:t>ром нуждаются все учащиеся с ограниченными возможностями здоровья</w:t>
      </w:r>
      <w:r w:rsidR="00D9394E" w:rsidRPr="00D939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58C" w:rsidRDefault="00656147" w:rsidP="00137C5C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</w:t>
      </w:r>
      <w:r w:rsidR="009E7C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работы по безопасности жизнедеятельности, пожарной безопасности, безопасного поведения на дороге</w:t>
      </w:r>
      <w:r w:rsidR="008F39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обучающимися проводились </w:t>
      </w:r>
      <w:r w:rsidR="00A0035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мероприятия как в классно-групповом, так и в общешкольном формате. Основная цель всех мероприятий </w:t>
      </w:r>
      <w:r w:rsidR="009C0C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00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C8D">
        <w:rPr>
          <w:rFonts w:ascii="Times New Roman" w:eastAsia="Times New Roman" w:hAnsi="Times New Roman"/>
          <w:sz w:val="28"/>
          <w:szCs w:val="28"/>
          <w:lang w:eastAsia="ru-RU"/>
        </w:rPr>
        <w:t>развитие психологической устойчивости поведения в опасных и чрезвычайных ситуациях.</w:t>
      </w:r>
      <w:r w:rsidR="00867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9E2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="009E7C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39E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инспектором ГИБДД</w:t>
      </w:r>
      <w:r w:rsidR="009E7C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39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</w:t>
      </w:r>
      <w:r w:rsidR="00867B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профилактические беседы по правилам дорожного движения</w:t>
      </w:r>
      <w:r w:rsidR="008F39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2D12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8F39E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C82D1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игровые программы, театрализованные</w:t>
      </w:r>
      <w:r w:rsidR="001820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представления, акции, оформляются игровые зоны по правилам дорожного движения, пожарной безопасности. </w:t>
      </w:r>
      <w:r w:rsidR="006056C3">
        <w:rPr>
          <w:rFonts w:ascii="Times New Roman" w:eastAsia="Times New Roman" w:hAnsi="Times New Roman"/>
          <w:sz w:val="28"/>
          <w:szCs w:val="28"/>
          <w:lang w:eastAsia="ru-RU"/>
        </w:rPr>
        <w:t>Тема безопасности жизнедеятельности детей систематически  обсуждае</w:t>
      </w:r>
      <w:r w:rsidR="0018202B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</w:t>
      </w:r>
      <w:r w:rsidR="00FB288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общешкольных, а также </w:t>
      </w:r>
      <w:r w:rsidR="0018202B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классных и групповых родительских собраниях. </w:t>
      </w:r>
    </w:p>
    <w:p w:rsidR="009421FE" w:rsidRDefault="009421FE" w:rsidP="000019D8">
      <w:pPr>
        <w:tabs>
          <w:tab w:val="left" w:pos="-56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EC0920">
        <w:rPr>
          <w:rFonts w:ascii="Times New Roman" w:eastAsia="Times New Roman" w:hAnsi="Times New Roman"/>
          <w:sz w:val="28"/>
          <w:szCs w:val="28"/>
          <w:lang w:bidi="en-US"/>
        </w:rPr>
        <w:t>Учебный план для обучающихся на дому составлен с учетом психофизиологических особенностей</w:t>
      </w:r>
      <w:r w:rsidR="005F5731" w:rsidRPr="00EC0920">
        <w:rPr>
          <w:rFonts w:ascii="Times New Roman" w:eastAsia="Times New Roman" w:hAnsi="Times New Roman"/>
          <w:sz w:val="28"/>
          <w:szCs w:val="28"/>
          <w:lang w:bidi="en-US"/>
        </w:rPr>
        <w:t xml:space="preserve"> обучающихся, заключения ПМПК, У</w:t>
      </w:r>
      <w:r w:rsidRPr="00EC0920">
        <w:rPr>
          <w:rFonts w:ascii="Times New Roman" w:eastAsia="Times New Roman" w:hAnsi="Times New Roman"/>
          <w:sz w:val="28"/>
          <w:szCs w:val="28"/>
          <w:lang w:bidi="en-US"/>
        </w:rPr>
        <w:t>чтены запросы родителей, определен минимальный и допустимый уровень предметных результатов. В учебный план, согласно Положению об индивидуальном обучении учащихся, входили все основные пред</w:t>
      </w:r>
      <w:r w:rsidR="009E7C73">
        <w:rPr>
          <w:rFonts w:ascii="Times New Roman" w:eastAsia="Times New Roman" w:hAnsi="Times New Roman"/>
          <w:sz w:val="28"/>
          <w:szCs w:val="28"/>
          <w:lang w:bidi="en-US"/>
        </w:rPr>
        <w:t>меты инвариантной части учебного</w:t>
      </w:r>
      <w:r w:rsidRPr="00EC0920">
        <w:rPr>
          <w:rFonts w:ascii="Times New Roman" w:eastAsia="Times New Roman" w:hAnsi="Times New Roman"/>
          <w:sz w:val="28"/>
          <w:szCs w:val="28"/>
          <w:lang w:bidi="en-US"/>
        </w:rPr>
        <w:t xml:space="preserve"> плана.  По СИПР обучалось 6 учеников 1 </w:t>
      </w:r>
      <w:r w:rsidR="009E7C73">
        <w:rPr>
          <w:rFonts w:ascii="Times New Roman" w:eastAsia="Times New Roman" w:hAnsi="Times New Roman"/>
          <w:sz w:val="28"/>
          <w:szCs w:val="28"/>
          <w:lang w:bidi="en-US"/>
        </w:rPr>
        <w:t>(</w:t>
      </w:r>
      <w:r w:rsidRPr="00EC0920">
        <w:rPr>
          <w:rFonts w:ascii="Times New Roman" w:eastAsia="Times New Roman" w:hAnsi="Times New Roman"/>
          <w:sz w:val="28"/>
          <w:szCs w:val="28"/>
          <w:lang w:bidi="en-US"/>
        </w:rPr>
        <w:t>дополнительного</w:t>
      </w:r>
      <w:r w:rsidR="009E7C73">
        <w:rPr>
          <w:rFonts w:ascii="Times New Roman" w:eastAsia="Times New Roman" w:hAnsi="Times New Roman"/>
          <w:sz w:val="28"/>
          <w:szCs w:val="28"/>
          <w:lang w:bidi="en-US"/>
        </w:rPr>
        <w:t>)</w:t>
      </w:r>
      <w:r w:rsidRPr="00EC0920">
        <w:rPr>
          <w:rFonts w:ascii="Times New Roman" w:eastAsia="Times New Roman" w:hAnsi="Times New Roman"/>
          <w:sz w:val="28"/>
          <w:szCs w:val="28"/>
          <w:lang w:bidi="en-US"/>
        </w:rPr>
        <w:t xml:space="preserve"> класса.</w:t>
      </w:r>
    </w:p>
    <w:p w:rsidR="00CE271C" w:rsidRPr="00097383" w:rsidRDefault="00097383" w:rsidP="000973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="00CE271C" w:rsidRPr="00097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 – техническая база</w:t>
      </w:r>
    </w:p>
    <w:p w:rsidR="00CE271C" w:rsidRDefault="00CE271C" w:rsidP="00CE271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 xml:space="preserve">Образовательное учреждение располагает </w:t>
      </w:r>
      <w:r w:rsidR="00CD4B5A">
        <w:rPr>
          <w:rFonts w:ascii="Times New Roman" w:hAnsi="Times New Roman"/>
          <w:sz w:val="28"/>
          <w:szCs w:val="28"/>
        </w:rPr>
        <w:t xml:space="preserve">современной </w:t>
      </w:r>
      <w:r w:rsidRPr="00CE271C">
        <w:rPr>
          <w:rFonts w:ascii="Times New Roman" w:hAnsi="Times New Roman"/>
          <w:sz w:val="28"/>
          <w:szCs w:val="28"/>
        </w:rPr>
        <w:t xml:space="preserve">материальной и информационной базой, обеспечивающей организацию всех видов деятельности воспитанников, соответствующей Санитарно-эпидемиологическим и противопожарным правилам и нормам. </w:t>
      </w:r>
    </w:p>
    <w:p w:rsidR="00CE271C" w:rsidRPr="00EF7479" w:rsidRDefault="00587DE3" w:rsidP="00CE271C">
      <w:pPr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EF7479">
        <w:rPr>
          <w:rFonts w:ascii="Times New Roman" w:hAnsi="Times New Roman"/>
          <w:i/>
          <w:sz w:val="24"/>
          <w:szCs w:val="24"/>
        </w:rPr>
        <w:lastRenderedPageBreak/>
        <w:t>Таблица 11</w:t>
      </w:r>
      <w:r w:rsidR="00CE271C" w:rsidRPr="00EF7479">
        <w:rPr>
          <w:rFonts w:ascii="Times New Roman" w:hAnsi="Times New Roman"/>
          <w:i/>
          <w:sz w:val="24"/>
          <w:szCs w:val="24"/>
        </w:rPr>
        <w:t>. Оснащение образ</w:t>
      </w:r>
      <w:r w:rsidR="00472180" w:rsidRPr="00EF7479">
        <w:rPr>
          <w:rFonts w:ascii="Times New Roman" w:hAnsi="Times New Roman"/>
          <w:i/>
          <w:sz w:val="24"/>
          <w:szCs w:val="24"/>
        </w:rPr>
        <w:t xml:space="preserve">овательного процесса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5132"/>
        <w:gridCol w:w="2787"/>
      </w:tblGrid>
      <w:tr w:rsidR="00CB339E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CE271C" w:rsidP="00CE27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39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CE271C" w:rsidP="00CE27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39E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CE271C" w:rsidP="00CE27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39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B0FB2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B2" w:rsidRPr="00CB339E" w:rsidRDefault="00BE1FCB" w:rsidP="00BE1F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B2" w:rsidRPr="00CB339E" w:rsidRDefault="00FB0FB2" w:rsidP="00FB0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Персональные компьютеры (всего)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B2" w:rsidRPr="00CB339E" w:rsidRDefault="00FB0FB2" w:rsidP="00FB0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B5240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40" w:rsidRPr="00CB339E" w:rsidRDefault="00BE1FCB" w:rsidP="00751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40" w:rsidRPr="00CB339E" w:rsidRDefault="007513EA" w:rsidP="00BF3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40" w:rsidRPr="00CB339E" w:rsidRDefault="007513EA" w:rsidP="00751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13EA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EA" w:rsidRDefault="00BE1FCB" w:rsidP="00751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EA" w:rsidRDefault="007513EA" w:rsidP="00BF3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Мультимедийный </w:t>
            </w:r>
            <w:r w:rsidR="00FB0FB2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EA" w:rsidRDefault="00BE1FCB" w:rsidP="00751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339E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BE1FCB" w:rsidP="00751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CB339E" w:rsidP="00CE27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39E">
              <w:rPr>
                <w:rFonts w:ascii="Times New Roman" w:eastAsia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BE1FCB" w:rsidP="00CE27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B339E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7513EA" w:rsidP="00751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0D25D4" w:rsidP="00CE27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1C" w:rsidRPr="00CB339E" w:rsidRDefault="00835F00" w:rsidP="00CE27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592D39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39" w:rsidRDefault="00835F00" w:rsidP="00751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39" w:rsidRPr="00CB339E" w:rsidRDefault="00592D39" w:rsidP="00CE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39" w:rsidRDefault="00835F00" w:rsidP="00CE27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92D39" w:rsidRPr="00CB339E" w:rsidTr="003B7FD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39" w:rsidRDefault="00835F00" w:rsidP="00751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39" w:rsidRDefault="000D25D4" w:rsidP="00CE2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39" w:rsidRDefault="000D25D4" w:rsidP="00CE271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EF7479" w:rsidRPr="00CE271C" w:rsidRDefault="00EF7479" w:rsidP="00EF747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школу приобретены компьютеры, мультимедийное оборудование, интерактивная доска, оборудован класс для проведения уроков по развитию психомоторики и сенсорных процессов, приобретено оборудование для спортивного и музыкального зала, лекотеки, консультативно-диагностического пункта. </w:t>
      </w:r>
    </w:p>
    <w:p w:rsidR="00EF7479" w:rsidRPr="00373D8B" w:rsidRDefault="00EF7479" w:rsidP="00EF7479">
      <w:pPr>
        <w:tabs>
          <w:tab w:val="left" w:pos="22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71C">
        <w:rPr>
          <w:rFonts w:ascii="Times New Roman" w:hAnsi="Times New Roman"/>
          <w:sz w:val="28"/>
          <w:szCs w:val="28"/>
        </w:rPr>
        <w:t xml:space="preserve">Таким образом, в учреждении </w:t>
      </w:r>
      <w:r w:rsidRPr="00CE271C">
        <w:rPr>
          <w:rFonts w:ascii="Times New Roman" w:hAnsi="Times New Roman"/>
          <w:color w:val="000000"/>
          <w:sz w:val="28"/>
          <w:szCs w:val="28"/>
        </w:rPr>
        <w:t xml:space="preserve">создана образовательная среда, адекватная развитию ребенка и </w:t>
      </w:r>
      <w:r w:rsidRPr="00CE271C">
        <w:rPr>
          <w:rFonts w:ascii="Times New Roman" w:hAnsi="Times New Roman"/>
          <w:sz w:val="28"/>
          <w:szCs w:val="28"/>
        </w:rPr>
        <w:t>комфортные санитарно-гигиенические условия</w:t>
      </w:r>
      <w:r w:rsidRPr="00CE271C">
        <w:rPr>
          <w:rFonts w:ascii="Times New Roman" w:hAnsi="Times New Roman"/>
          <w:color w:val="000000"/>
          <w:sz w:val="28"/>
          <w:szCs w:val="28"/>
        </w:rPr>
        <w:t>.</w:t>
      </w:r>
    </w:p>
    <w:p w:rsidR="00CE271C" w:rsidRPr="00CE271C" w:rsidRDefault="00CE271C" w:rsidP="00EF747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Материально-техническая база обеспечивает соблюдение:</w:t>
      </w:r>
    </w:p>
    <w:p w:rsidR="00CE271C" w:rsidRPr="00CE271C" w:rsidRDefault="00CE271C" w:rsidP="00EF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- 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CE271C" w:rsidRPr="00CE271C" w:rsidRDefault="00CE271C" w:rsidP="00EF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- санитарно-бытовых условий (наличие оборудованных гардеробов, санузлов, мест личной гигиены и т. д.);</w:t>
      </w:r>
    </w:p>
    <w:p w:rsidR="00CE271C" w:rsidRPr="00CE271C" w:rsidRDefault="00CE271C" w:rsidP="00EF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- социально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C">
        <w:rPr>
          <w:rFonts w:ascii="Times New Roman" w:hAnsi="Times New Roman"/>
          <w:sz w:val="28"/>
          <w:szCs w:val="28"/>
        </w:rPr>
        <w:t>бытовых условий (наличие оборудован</w:t>
      </w:r>
      <w:r>
        <w:rPr>
          <w:rFonts w:ascii="Times New Roman" w:hAnsi="Times New Roman"/>
          <w:sz w:val="28"/>
          <w:szCs w:val="28"/>
        </w:rPr>
        <w:t>ного рабочего места, методического кабинета</w:t>
      </w:r>
      <w:r w:rsidRPr="00CE271C">
        <w:rPr>
          <w:rFonts w:ascii="Times New Roman" w:hAnsi="Times New Roman"/>
          <w:sz w:val="28"/>
          <w:szCs w:val="28"/>
        </w:rPr>
        <w:t>);</w:t>
      </w:r>
    </w:p>
    <w:p w:rsidR="00CE271C" w:rsidRPr="00CE271C" w:rsidRDefault="00CE271C" w:rsidP="00EF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- пожарной и электробезопасности;</w:t>
      </w:r>
    </w:p>
    <w:p w:rsidR="00CE271C" w:rsidRPr="00CE271C" w:rsidRDefault="00CE271C" w:rsidP="00EF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- требований охраны труда.</w:t>
      </w:r>
    </w:p>
    <w:p w:rsidR="00CE271C" w:rsidRPr="00CE271C" w:rsidRDefault="00CE271C" w:rsidP="00EF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Материально-техническое и информационное оснащение образовательного процесса обеспечивает возможность:</w:t>
      </w:r>
    </w:p>
    <w:p w:rsidR="00CE271C" w:rsidRPr="00CE271C" w:rsidRDefault="00CE271C" w:rsidP="00EF747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создания и использования информации;</w:t>
      </w:r>
    </w:p>
    <w:p w:rsidR="00CE271C" w:rsidRPr="00CE271C" w:rsidRDefault="00CE271C" w:rsidP="00EF747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получения информации в сети Интернет</w:t>
      </w:r>
      <w:r w:rsidR="006B0C3F">
        <w:rPr>
          <w:rFonts w:ascii="Times New Roman" w:hAnsi="Times New Roman"/>
          <w:sz w:val="28"/>
          <w:szCs w:val="28"/>
        </w:rPr>
        <w:t>;</w:t>
      </w:r>
    </w:p>
    <w:p w:rsidR="00CE271C" w:rsidRPr="00CE271C" w:rsidRDefault="00CE271C" w:rsidP="00EF747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CE271C" w:rsidRPr="00CE271C" w:rsidRDefault="00CE271C" w:rsidP="00EF747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размещения своих материалов и работ в информационной среде образовательного учреждения;</w:t>
      </w:r>
    </w:p>
    <w:p w:rsidR="00CE271C" w:rsidRPr="00CE271C" w:rsidRDefault="00CE271C" w:rsidP="00EF747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проведения массовых мероприятий, собраний, представлений;</w:t>
      </w:r>
    </w:p>
    <w:p w:rsidR="00CE271C" w:rsidRDefault="00CE271C" w:rsidP="00EF747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>организации отдыха и питания.</w:t>
      </w:r>
    </w:p>
    <w:p w:rsidR="00CE271C" w:rsidRPr="00CE271C" w:rsidRDefault="00CE271C" w:rsidP="000810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lastRenderedPageBreak/>
        <w:t>Материально-техн</w:t>
      </w:r>
      <w:r>
        <w:rPr>
          <w:rFonts w:ascii="Times New Roman" w:hAnsi="Times New Roman"/>
          <w:sz w:val="28"/>
          <w:szCs w:val="28"/>
        </w:rPr>
        <w:t>ическая база КОУ «Адаптивная школа-детский сад</w:t>
      </w:r>
      <w:r w:rsidRPr="00CE271C">
        <w:rPr>
          <w:rFonts w:ascii="Times New Roman" w:hAnsi="Times New Roman"/>
          <w:sz w:val="28"/>
          <w:szCs w:val="28"/>
        </w:rPr>
        <w:t xml:space="preserve"> № 76» позволяет в полной мере и на высоком уровне решать вопросы обучения и воспитания учащихся с ограниченными возможностями здоровья, а также проводить работу по коррекции недостатков развития. </w:t>
      </w:r>
    </w:p>
    <w:p w:rsidR="00CE271C" w:rsidRPr="00472180" w:rsidRDefault="00CE271C" w:rsidP="002C5FF2">
      <w:pPr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E271C">
        <w:rPr>
          <w:rFonts w:ascii="Times New Roman" w:hAnsi="Times New Roman"/>
          <w:sz w:val="28"/>
          <w:szCs w:val="28"/>
        </w:rPr>
        <w:t xml:space="preserve">В учреждении функционирует </w:t>
      </w:r>
      <w:r w:rsidR="009421FE">
        <w:rPr>
          <w:rFonts w:ascii="Times New Roman" w:hAnsi="Times New Roman"/>
          <w:sz w:val="28"/>
          <w:szCs w:val="28"/>
        </w:rPr>
        <w:t>пять</w:t>
      </w:r>
      <w:r w:rsidRPr="00CE271C">
        <w:rPr>
          <w:rFonts w:ascii="Times New Roman" w:hAnsi="Times New Roman"/>
          <w:sz w:val="28"/>
          <w:szCs w:val="28"/>
        </w:rPr>
        <w:t xml:space="preserve"> учебных кабинет</w:t>
      </w:r>
      <w:r w:rsidR="009421FE">
        <w:rPr>
          <w:rFonts w:ascii="Times New Roman" w:hAnsi="Times New Roman"/>
          <w:sz w:val="28"/>
          <w:szCs w:val="28"/>
        </w:rPr>
        <w:t>ов</w:t>
      </w:r>
      <w:r w:rsidRPr="00CE271C">
        <w:rPr>
          <w:rFonts w:ascii="Times New Roman" w:hAnsi="Times New Roman"/>
          <w:sz w:val="28"/>
          <w:szCs w:val="28"/>
        </w:rPr>
        <w:t>, оборудованных необходимыми современными техническими и дидактическими средствами</w:t>
      </w:r>
      <w:r w:rsidR="004B5F6F">
        <w:rPr>
          <w:rFonts w:ascii="Times New Roman" w:hAnsi="Times New Roman"/>
          <w:sz w:val="28"/>
          <w:szCs w:val="28"/>
        </w:rPr>
        <w:t>.</w:t>
      </w:r>
      <w:r w:rsidRPr="00CE271C">
        <w:rPr>
          <w:rFonts w:ascii="Times New Roman" w:hAnsi="Times New Roman"/>
          <w:sz w:val="28"/>
          <w:szCs w:val="28"/>
        </w:rPr>
        <w:t xml:space="preserve"> </w:t>
      </w:r>
      <w:r w:rsidR="004B5F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 w:rsidRPr="00CE271C">
        <w:rPr>
          <w:rFonts w:ascii="Times New Roman" w:hAnsi="Times New Roman"/>
          <w:sz w:val="28"/>
          <w:szCs w:val="28"/>
        </w:rPr>
        <w:t xml:space="preserve"> логопедических кабинета, к</w:t>
      </w:r>
      <w:r w:rsidR="00C3461F">
        <w:rPr>
          <w:rFonts w:ascii="Times New Roman" w:hAnsi="Times New Roman"/>
          <w:sz w:val="28"/>
          <w:szCs w:val="28"/>
        </w:rPr>
        <w:t xml:space="preserve">абинет изобразительного </w:t>
      </w:r>
      <w:r w:rsidR="001066E2">
        <w:rPr>
          <w:rFonts w:ascii="Times New Roman" w:hAnsi="Times New Roman"/>
          <w:sz w:val="28"/>
          <w:szCs w:val="28"/>
        </w:rPr>
        <w:t>искусства</w:t>
      </w:r>
      <w:r w:rsidR="004B5F6F">
        <w:rPr>
          <w:rFonts w:ascii="Times New Roman" w:hAnsi="Times New Roman"/>
          <w:sz w:val="28"/>
          <w:szCs w:val="28"/>
        </w:rPr>
        <w:t xml:space="preserve"> и трудового обучения,</w:t>
      </w:r>
      <w:r w:rsidRPr="00CE271C">
        <w:rPr>
          <w:rFonts w:ascii="Times New Roman" w:hAnsi="Times New Roman"/>
          <w:sz w:val="28"/>
          <w:szCs w:val="28"/>
        </w:rPr>
        <w:t xml:space="preserve"> </w:t>
      </w:r>
      <w:r w:rsidR="009421FE">
        <w:rPr>
          <w:rFonts w:ascii="Times New Roman" w:hAnsi="Times New Roman"/>
          <w:sz w:val="28"/>
          <w:szCs w:val="28"/>
        </w:rPr>
        <w:t xml:space="preserve">актовый зал, </w:t>
      </w:r>
      <w:r w:rsidRPr="00CE271C">
        <w:rPr>
          <w:rFonts w:ascii="Times New Roman" w:hAnsi="Times New Roman"/>
          <w:sz w:val="28"/>
          <w:szCs w:val="28"/>
        </w:rPr>
        <w:t>спортивный зал с современ</w:t>
      </w:r>
      <w:r w:rsidR="004B5F6F">
        <w:rPr>
          <w:rFonts w:ascii="Times New Roman" w:hAnsi="Times New Roman"/>
          <w:sz w:val="28"/>
          <w:szCs w:val="28"/>
        </w:rPr>
        <w:t>ным оборудованием и тренажерами,</w:t>
      </w:r>
      <w:r w:rsidRPr="00CE271C">
        <w:rPr>
          <w:rFonts w:ascii="Times New Roman" w:hAnsi="Times New Roman"/>
          <w:sz w:val="28"/>
          <w:szCs w:val="28"/>
        </w:rPr>
        <w:t xml:space="preserve"> кабинет п</w:t>
      </w:r>
      <w:r>
        <w:rPr>
          <w:rFonts w:ascii="Times New Roman" w:hAnsi="Times New Roman"/>
          <w:sz w:val="28"/>
          <w:szCs w:val="28"/>
        </w:rPr>
        <w:t xml:space="preserve">едагога - психолога, в котором </w:t>
      </w:r>
      <w:r w:rsidRPr="00CE271C">
        <w:rPr>
          <w:rFonts w:ascii="Times New Roman" w:hAnsi="Times New Roman"/>
          <w:sz w:val="28"/>
          <w:szCs w:val="28"/>
        </w:rPr>
        <w:t>проводятся консультации, инд</w:t>
      </w:r>
      <w:r w:rsidR="004B5F6F">
        <w:rPr>
          <w:rFonts w:ascii="Times New Roman" w:hAnsi="Times New Roman"/>
          <w:sz w:val="28"/>
          <w:szCs w:val="28"/>
        </w:rPr>
        <w:t>ивидуальные и групповые занятия,</w:t>
      </w:r>
      <w:r w:rsidR="006B0C3F">
        <w:rPr>
          <w:rFonts w:ascii="Times New Roman" w:hAnsi="Times New Roman"/>
          <w:sz w:val="28"/>
          <w:szCs w:val="28"/>
        </w:rPr>
        <w:t xml:space="preserve"> кабинет социального педагога,</w:t>
      </w:r>
      <w:r w:rsidRPr="00CE271C">
        <w:rPr>
          <w:rFonts w:ascii="Times New Roman" w:hAnsi="Times New Roman"/>
          <w:sz w:val="28"/>
          <w:szCs w:val="28"/>
        </w:rPr>
        <w:t xml:space="preserve"> кабинет по развитию психомоторики и сенсорны</w:t>
      </w:r>
      <w:r>
        <w:rPr>
          <w:rFonts w:ascii="Times New Roman" w:hAnsi="Times New Roman"/>
          <w:sz w:val="28"/>
          <w:szCs w:val="28"/>
        </w:rPr>
        <w:t xml:space="preserve">х процессов, включающий в себя </w:t>
      </w:r>
      <w:r w:rsidRPr="00CE271C">
        <w:rPr>
          <w:rFonts w:ascii="Times New Roman" w:hAnsi="Times New Roman"/>
          <w:sz w:val="28"/>
          <w:szCs w:val="28"/>
        </w:rPr>
        <w:t>релаксационную, обучающую и динамическую зон</w:t>
      </w:r>
      <w:r>
        <w:rPr>
          <w:rFonts w:ascii="Times New Roman" w:hAnsi="Times New Roman"/>
          <w:sz w:val="28"/>
          <w:szCs w:val="28"/>
        </w:rPr>
        <w:t>ы, два кабинета учителя-дефектолога</w:t>
      </w:r>
      <w:r w:rsidR="001066E2">
        <w:rPr>
          <w:rFonts w:ascii="Times New Roman" w:hAnsi="Times New Roman"/>
          <w:sz w:val="28"/>
          <w:szCs w:val="28"/>
        </w:rPr>
        <w:t>.</w:t>
      </w:r>
      <w:r w:rsidRPr="00472180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9877D8" w:rsidRPr="000810D8" w:rsidRDefault="00D93173" w:rsidP="000810D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Фонд биб</w:t>
      </w:r>
      <w:r w:rsidR="006B0C3F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лиотеки в 2017</w:t>
      </w:r>
      <w:r w:rsidR="00CB339E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насчитывал </w:t>
      </w:r>
      <w:r w:rsidR="00B35FCC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8713</w:t>
      </w:r>
      <w:r w:rsidR="00AC654A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экземпляр</w:t>
      </w:r>
      <w:r w:rsidR="004860A0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учебной и художественной литературы</w:t>
      </w:r>
      <w:r w:rsidR="00B35FCC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, из них 1300</w:t>
      </w:r>
      <w:r w:rsidR="000768C0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учебников</w:t>
      </w:r>
      <w:r w:rsidR="00B35FCC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, 1807 учебных пособий, 5585 художественной литературы</w:t>
      </w:r>
      <w:r w:rsid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Школьная библиотека укомплектована учебникам</w:t>
      </w:r>
      <w:r w:rsidR="00472180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и в соот</w:t>
      </w:r>
      <w:r w:rsidR="000810D8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>ветствии с</w:t>
      </w:r>
      <w:r w:rsidR="00472180" w:rsidRPr="00B35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ФГОС образования </w:t>
      </w:r>
      <w:r w:rsidR="0047218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 с умственной отсталостью и ФГОС НОО обучающихся с ОВЗ</w:t>
      </w:r>
      <w:r w:rsidR="00486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(тяжелые нарушения речи)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565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роме того, в библиотеке имеются методические пособия для учителей</w:t>
      </w:r>
      <w:r w:rsidR="000810D8" w:rsidRPr="00081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877D8" w:rsidRPr="000810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достаточном количестве имеется художественная литература, энциклопедии, периодические издания. </w:t>
      </w:r>
    </w:p>
    <w:p w:rsidR="00A83AA0" w:rsidRPr="00097383" w:rsidRDefault="00097383" w:rsidP="002C5FF2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7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="002804F3" w:rsidRPr="00097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психолого-медико-педагогического сопровождения</w:t>
      </w:r>
    </w:p>
    <w:p w:rsidR="00A83AA0" w:rsidRDefault="00335845" w:rsidP="002C5FF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Организационным звеном психолого-медико-педагогической службы является школьный психолого-медико-педагогический консилиум (ПМПк), на заседаниях которого разрабатывается стратегия индивидуального коррекционно-развивающего сопровождения каждого ребёнка.</w:t>
      </w:r>
      <w:r w:rsidR="004B23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 проводимой педагогами диагностики осуществляется комплексная поддержка учащихся в учебном процессе.</w:t>
      </w:r>
    </w:p>
    <w:p w:rsidR="00054106" w:rsidRPr="00054106" w:rsidRDefault="00054106" w:rsidP="002C5F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ПМПк</w:t>
      </w:r>
      <w:r w:rsidRPr="00054106">
        <w:rPr>
          <w:rFonts w:ascii="Times New Roman" w:hAnsi="Times New Roman"/>
          <w:sz w:val="28"/>
          <w:szCs w:val="28"/>
        </w:rPr>
        <w:t xml:space="preserve"> входят как постоянные (педагог-психолог, социальный педагог, учитель-логопед</w:t>
      </w:r>
      <w:r w:rsidR="00472180">
        <w:rPr>
          <w:rFonts w:ascii="Times New Roman" w:hAnsi="Times New Roman"/>
          <w:sz w:val="28"/>
          <w:szCs w:val="28"/>
        </w:rPr>
        <w:t>, учитель-дефектолог, инструктор по физической культуре, инструктор ЛФК</w:t>
      </w:r>
      <w:r w:rsidRPr="00054106">
        <w:rPr>
          <w:rFonts w:ascii="Times New Roman" w:hAnsi="Times New Roman"/>
          <w:sz w:val="28"/>
          <w:szCs w:val="28"/>
        </w:rPr>
        <w:t>), так и приглашенные на данное заседание специалисты и педагоги (классный руководитель, воспитатель, учителя предметники</w:t>
      </w:r>
      <w:r w:rsidR="00472180">
        <w:rPr>
          <w:rFonts w:ascii="Times New Roman" w:hAnsi="Times New Roman"/>
          <w:sz w:val="28"/>
          <w:szCs w:val="28"/>
        </w:rPr>
        <w:t>,</w:t>
      </w:r>
      <w:r w:rsidR="00472180" w:rsidRPr="00472180">
        <w:rPr>
          <w:rFonts w:ascii="Times New Roman" w:hAnsi="Times New Roman"/>
          <w:sz w:val="28"/>
          <w:szCs w:val="28"/>
        </w:rPr>
        <w:t xml:space="preserve"> </w:t>
      </w:r>
      <w:r w:rsidR="00472180">
        <w:rPr>
          <w:rFonts w:ascii="Times New Roman" w:hAnsi="Times New Roman"/>
          <w:sz w:val="28"/>
          <w:szCs w:val="28"/>
        </w:rPr>
        <w:t>врач-педиатр, врач-психиатр</w:t>
      </w:r>
      <w:r w:rsidRPr="00054106">
        <w:rPr>
          <w:rFonts w:ascii="Times New Roman" w:hAnsi="Times New Roman"/>
          <w:sz w:val="28"/>
          <w:szCs w:val="28"/>
        </w:rPr>
        <w:t>).</w:t>
      </w:r>
    </w:p>
    <w:p w:rsidR="00054106" w:rsidRPr="00054106" w:rsidRDefault="00054106" w:rsidP="002C5F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106">
        <w:rPr>
          <w:rFonts w:ascii="Times New Roman" w:hAnsi="Times New Roman"/>
          <w:sz w:val="28"/>
          <w:szCs w:val="28"/>
        </w:rPr>
        <w:t>Специалисты всех служб учреждения в начале учебного года проводят диагностику, определяют направления деятельности, а затем, н</w:t>
      </w:r>
      <w:r>
        <w:rPr>
          <w:rFonts w:ascii="Times New Roman" w:hAnsi="Times New Roman"/>
          <w:sz w:val="28"/>
          <w:szCs w:val="28"/>
        </w:rPr>
        <w:t>а заседании ПМПк</w:t>
      </w:r>
      <w:r w:rsidR="00472180">
        <w:rPr>
          <w:rFonts w:ascii="Times New Roman" w:hAnsi="Times New Roman"/>
          <w:sz w:val="28"/>
          <w:szCs w:val="28"/>
        </w:rPr>
        <w:t>,</w:t>
      </w:r>
      <w:r w:rsidRPr="00054106">
        <w:rPr>
          <w:rFonts w:ascii="Times New Roman" w:hAnsi="Times New Roman"/>
          <w:sz w:val="28"/>
          <w:szCs w:val="28"/>
        </w:rPr>
        <w:t xml:space="preserve"> вырабатывается индивидуальный маршрут психолого-медико-педагогического сопровождения ребенка, принимается согласованное решение по определению образовательного и коррекционно-развивающего маршрута.</w:t>
      </w:r>
    </w:p>
    <w:p w:rsidR="00054106" w:rsidRPr="00054106" w:rsidRDefault="00054106" w:rsidP="002C5FF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1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конце учебного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ПМПк</w:t>
      </w:r>
      <w:r w:rsidRPr="00054106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динамическую оценку состояния ребенка и корригирует ранее намеченную программу психолого-медико-педагогического сопровождения, решается вопрос об</w:t>
      </w:r>
      <w:r w:rsidR="00BB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уточнении или</w:t>
      </w:r>
      <w:r w:rsidRPr="0005410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изменении образовательного маршрута, коррекционно-развивающей работы.</w:t>
      </w:r>
    </w:p>
    <w:p w:rsidR="00054106" w:rsidRPr="00054106" w:rsidRDefault="00054106" w:rsidP="002C5FF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106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учебного года могут собираться внеплановые консилиумы по запросу специалиста, учителя или воспитателя. Их задачи:</w:t>
      </w:r>
    </w:p>
    <w:p w:rsidR="00054106" w:rsidRPr="00054106" w:rsidRDefault="00054106" w:rsidP="002C5FF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106">
        <w:rPr>
          <w:rFonts w:ascii="Times New Roman" w:eastAsia="Times New Roman" w:hAnsi="Times New Roman"/>
          <w:sz w:val="28"/>
          <w:szCs w:val="28"/>
          <w:lang w:eastAsia="ru-RU"/>
        </w:rPr>
        <w:t>- принятие каких-либо экстренных мер по выявившимся обстоятельствам;</w:t>
      </w:r>
    </w:p>
    <w:p w:rsidR="00054106" w:rsidRPr="00054106" w:rsidRDefault="00054106" w:rsidP="002C5FF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106">
        <w:rPr>
          <w:rFonts w:ascii="Times New Roman" w:eastAsia="Times New Roman" w:hAnsi="Times New Roman"/>
          <w:sz w:val="28"/>
          <w:szCs w:val="28"/>
          <w:lang w:eastAsia="ru-RU"/>
        </w:rPr>
        <w:t>- изменение направления коррекционно-развивающей работы в изменившейся ситуации или в случае ее неэффективности.</w:t>
      </w:r>
    </w:p>
    <w:p w:rsidR="00054106" w:rsidRPr="00916B53" w:rsidRDefault="004365BA" w:rsidP="00472180">
      <w:pPr>
        <w:shd w:val="clear" w:color="auto" w:fill="FFFFFF"/>
        <w:spacing w:after="0"/>
        <w:ind w:left="5" w:right="10" w:firstLine="703"/>
        <w:jc w:val="both"/>
        <w:rPr>
          <w:rFonts w:ascii="Times New Roman" w:hAnsi="Times New Roman"/>
          <w:sz w:val="28"/>
          <w:szCs w:val="28"/>
        </w:rPr>
      </w:pPr>
      <w:r w:rsidRPr="004365BA">
        <w:rPr>
          <w:rFonts w:ascii="Times New Roman" w:eastAsia="Times New Roman" w:hAnsi="Times New Roman"/>
          <w:spacing w:val="3"/>
          <w:sz w:val="28"/>
          <w:szCs w:val="28"/>
        </w:rPr>
        <w:t xml:space="preserve">Наличие психолого-педагогического сопровождения не только </w:t>
      </w:r>
      <w:r w:rsidRPr="004365BA">
        <w:rPr>
          <w:rFonts w:ascii="Times New Roman" w:eastAsia="Times New Roman" w:hAnsi="Times New Roman"/>
          <w:sz w:val="28"/>
          <w:szCs w:val="28"/>
        </w:rPr>
        <w:t xml:space="preserve">повышает эффективность всей совокупности учебных технологий, но и делает ее </w:t>
      </w:r>
      <w:r w:rsidRPr="004365BA">
        <w:rPr>
          <w:rFonts w:ascii="Times New Roman" w:eastAsia="Times New Roman" w:hAnsi="Times New Roman"/>
          <w:spacing w:val="-2"/>
          <w:sz w:val="28"/>
          <w:szCs w:val="28"/>
        </w:rPr>
        <w:t xml:space="preserve">прогнозируемой по отношению к каждому ребенку. Это позволяет индивидуализировать профилактическую и пропедевтическую работу с детьми с ограниченными возможностями здоровья </w:t>
      </w:r>
      <w:r w:rsidRPr="004365BA">
        <w:rPr>
          <w:rFonts w:ascii="Times New Roman" w:eastAsia="Times New Roman" w:hAnsi="Times New Roman"/>
          <w:spacing w:val="4"/>
          <w:sz w:val="28"/>
          <w:szCs w:val="28"/>
        </w:rPr>
        <w:t xml:space="preserve">и избежать тяжелых последствий в виде снижения успеваемости и </w:t>
      </w:r>
      <w:r w:rsidRPr="004365BA">
        <w:rPr>
          <w:rFonts w:ascii="Times New Roman" w:eastAsia="Times New Roman" w:hAnsi="Times New Roman"/>
          <w:spacing w:val="-3"/>
          <w:sz w:val="28"/>
          <w:szCs w:val="28"/>
        </w:rPr>
        <w:t>негативных социальных проявлений личности учащегося.</w:t>
      </w:r>
    </w:p>
    <w:p w:rsidR="00282803" w:rsidRPr="000C703B" w:rsidRDefault="00282803" w:rsidP="00282803">
      <w:pPr>
        <w:spacing w:after="0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Лекотека. </w:t>
      </w:r>
    </w:p>
    <w:p w:rsidR="00282803" w:rsidRDefault="00282803" w:rsidP="00282803">
      <w:pPr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03B">
        <w:rPr>
          <w:rFonts w:ascii="Times New Roman" w:hAnsi="Times New Roman"/>
          <w:sz w:val="28"/>
          <w:szCs w:val="28"/>
        </w:rPr>
        <w:t xml:space="preserve">Со второй половины 2015 года в образовательной организации функционирует </w:t>
      </w:r>
      <w:proofErr w:type="spellStart"/>
      <w:r w:rsidRPr="000C703B">
        <w:rPr>
          <w:rFonts w:ascii="Times New Roman" w:hAnsi="Times New Roman"/>
          <w:sz w:val="28"/>
          <w:szCs w:val="28"/>
        </w:rPr>
        <w:t>лекотека</w:t>
      </w:r>
      <w:proofErr w:type="spellEnd"/>
      <w:r w:rsidRPr="000C703B">
        <w:rPr>
          <w:rFonts w:ascii="Times New Roman" w:hAnsi="Times New Roman"/>
          <w:sz w:val="28"/>
          <w:szCs w:val="28"/>
        </w:rPr>
        <w:t xml:space="preserve"> </w:t>
      </w:r>
      <w:r w:rsidRPr="00282803">
        <w:rPr>
          <w:rFonts w:ascii="Times New Roman" w:hAnsi="Times New Roman"/>
          <w:sz w:val="28"/>
          <w:szCs w:val="28"/>
        </w:rPr>
        <w:t>для работы с детьми, в силу пр</w:t>
      </w:r>
      <w:r w:rsidR="00B05775">
        <w:rPr>
          <w:rFonts w:ascii="Times New Roman" w:hAnsi="Times New Roman"/>
          <w:sz w:val="28"/>
          <w:szCs w:val="28"/>
        </w:rPr>
        <w:t>облем со здоровьем не посещающими</w:t>
      </w:r>
      <w:r w:rsidRPr="00282803">
        <w:rPr>
          <w:rFonts w:ascii="Times New Roman" w:hAnsi="Times New Roman"/>
          <w:sz w:val="28"/>
          <w:szCs w:val="28"/>
        </w:rPr>
        <w:t xml:space="preserve"> детские сады, и их родителями. Работа носит консультативно-развивающий характер. В ходе занятий специалист образовательной организации объясняет и показывает родителям комплекс возможных упражнений и игр определенной тематики с детьми. Учит работать с ребенком в домашних условиях. При необходимости (или по запросу родителей) возможна консультация с учителем-логопедом или педагогом-психологом.</w:t>
      </w:r>
    </w:p>
    <w:p w:rsidR="000C703B" w:rsidRPr="000C703B" w:rsidRDefault="00DF75CB" w:rsidP="000C70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</w:t>
      </w:r>
      <w:r w:rsidR="000C703B" w:rsidRPr="000C703B">
        <w:rPr>
          <w:rFonts w:ascii="Times New Roman" w:hAnsi="Times New Roman"/>
          <w:sz w:val="28"/>
          <w:szCs w:val="28"/>
        </w:rPr>
        <w:t xml:space="preserve"> учебном году специалистам</w:t>
      </w:r>
      <w:r w:rsidR="0035446C">
        <w:rPr>
          <w:rFonts w:ascii="Times New Roman" w:hAnsi="Times New Roman"/>
          <w:sz w:val="28"/>
          <w:szCs w:val="28"/>
        </w:rPr>
        <w:t>и Лекотеки была оказана помощь 2</w:t>
      </w:r>
      <w:r w:rsidR="000C703B" w:rsidRPr="000C703B">
        <w:rPr>
          <w:rFonts w:ascii="Times New Roman" w:hAnsi="Times New Roman"/>
          <w:sz w:val="28"/>
          <w:szCs w:val="28"/>
        </w:rPr>
        <w:t xml:space="preserve"> детям и их родителям:</w:t>
      </w:r>
    </w:p>
    <w:p w:rsidR="000C703B" w:rsidRPr="000C703B" w:rsidRDefault="000C703B" w:rsidP="000C70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03B">
        <w:rPr>
          <w:rFonts w:ascii="Times New Roman" w:hAnsi="Times New Roman"/>
          <w:sz w:val="28"/>
          <w:szCs w:val="28"/>
        </w:rPr>
        <w:t>Индивидуально-ориентированные программы для каждой семьи разрабатывались с опорой на сохранные функции ребенка и возможно</w:t>
      </w:r>
      <w:r w:rsidRPr="00EE5A8D">
        <w:rPr>
          <w:rFonts w:ascii="Times New Roman" w:hAnsi="Times New Roman"/>
          <w:sz w:val="28"/>
          <w:szCs w:val="28"/>
        </w:rPr>
        <w:t>ст</w:t>
      </w:r>
      <w:r w:rsidR="004D7B59" w:rsidRPr="00EE5A8D">
        <w:rPr>
          <w:rFonts w:ascii="Times New Roman" w:hAnsi="Times New Roman"/>
          <w:sz w:val="28"/>
          <w:szCs w:val="28"/>
        </w:rPr>
        <w:t xml:space="preserve">и </w:t>
      </w:r>
      <w:r w:rsidRPr="000C703B">
        <w:rPr>
          <w:rFonts w:ascii="Times New Roman" w:hAnsi="Times New Roman"/>
          <w:sz w:val="28"/>
          <w:szCs w:val="28"/>
        </w:rPr>
        <w:t xml:space="preserve">семьи. Программы корректировались в ходе работы специалистов: учитывались изменения в поведении ребенка, происходящие в ходе проведения курса игровых коррекционно-развивающих сеансов; учитывались изменения, которые происходят с ребенком в результате действия внешних факторов, и медицинского лечения. </w:t>
      </w:r>
    </w:p>
    <w:p w:rsidR="000C703B" w:rsidRPr="000C703B" w:rsidRDefault="000C703B" w:rsidP="000C70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03B">
        <w:rPr>
          <w:rFonts w:ascii="Times New Roman" w:hAnsi="Times New Roman"/>
          <w:sz w:val="28"/>
          <w:szCs w:val="28"/>
        </w:rPr>
        <w:t xml:space="preserve">В программе использованы и адаптированы под работу с «особым ребенком» следующие технологии: </w:t>
      </w:r>
      <w:proofErr w:type="spellStart"/>
      <w:r w:rsidRPr="000C703B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0C70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03B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0C70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03B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0C70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03B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0C703B">
        <w:rPr>
          <w:rFonts w:ascii="Times New Roman" w:hAnsi="Times New Roman"/>
          <w:sz w:val="28"/>
          <w:szCs w:val="28"/>
        </w:rPr>
        <w:t xml:space="preserve">, пальчиковая </w:t>
      </w:r>
      <w:r w:rsidR="00EE5A8D">
        <w:rPr>
          <w:rFonts w:ascii="Times New Roman" w:hAnsi="Times New Roman"/>
          <w:sz w:val="28"/>
          <w:szCs w:val="28"/>
        </w:rPr>
        <w:t>г</w:t>
      </w:r>
      <w:r w:rsidR="0035446C">
        <w:rPr>
          <w:rFonts w:ascii="Times New Roman" w:hAnsi="Times New Roman"/>
          <w:sz w:val="28"/>
          <w:szCs w:val="28"/>
        </w:rPr>
        <w:t>имнастика, музыкальные минутки.</w:t>
      </w:r>
    </w:p>
    <w:p w:rsidR="000C703B" w:rsidRPr="000C703B" w:rsidRDefault="000C703B" w:rsidP="000C70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703B">
        <w:rPr>
          <w:rFonts w:ascii="Times New Roman" w:hAnsi="Times New Roman"/>
          <w:sz w:val="28"/>
          <w:szCs w:val="28"/>
        </w:rPr>
        <w:lastRenderedPageBreak/>
        <w:t>Основным из направлений деятельности Лекотеки являлась работа с родителями. Родители получили индивидуальные консультации специалистов по заявленным проблемам.</w:t>
      </w:r>
      <w:r w:rsidR="00BB329F">
        <w:rPr>
          <w:rFonts w:ascii="Times New Roman" w:hAnsi="Times New Roman"/>
          <w:sz w:val="28"/>
          <w:szCs w:val="28"/>
        </w:rPr>
        <w:t xml:space="preserve"> </w:t>
      </w:r>
      <w:r w:rsidR="003B127A">
        <w:rPr>
          <w:rFonts w:ascii="Times New Roman" w:hAnsi="Times New Roman"/>
          <w:sz w:val="28"/>
          <w:szCs w:val="28"/>
        </w:rPr>
        <w:t xml:space="preserve">Родители отмечают результативность проводимой работы. За время посещения лекотеки произошли позитивные изменения в развитии детей. В конце 2017-2018 учебного года одному из детей, посещающих </w:t>
      </w:r>
      <w:proofErr w:type="spellStart"/>
      <w:r w:rsidR="003B127A">
        <w:rPr>
          <w:rFonts w:ascii="Times New Roman" w:hAnsi="Times New Roman"/>
          <w:sz w:val="28"/>
          <w:szCs w:val="28"/>
        </w:rPr>
        <w:t>лекотеку</w:t>
      </w:r>
      <w:proofErr w:type="spellEnd"/>
      <w:r w:rsidR="003B127A">
        <w:rPr>
          <w:rFonts w:ascii="Times New Roman" w:hAnsi="Times New Roman"/>
          <w:sz w:val="28"/>
          <w:szCs w:val="28"/>
        </w:rPr>
        <w:t>, выдано заключение областной ПМПК о возможности посещать детский сад в условиях группы.</w:t>
      </w:r>
    </w:p>
    <w:p w:rsidR="00282803" w:rsidRPr="00D61316" w:rsidRDefault="00D61316" w:rsidP="00282803">
      <w:pPr>
        <w:spacing w:after="0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Консультационный центр</w:t>
      </w:r>
      <w:r w:rsidR="00282803" w:rsidRPr="00D613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61316" w:rsidRPr="00D61316" w:rsidRDefault="00C442FA" w:rsidP="00D61316">
      <w:pPr>
        <w:spacing w:after="0"/>
        <w:ind w:firstLine="708"/>
        <w:jc w:val="both"/>
        <w:rPr>
          <w:rFonts w:eastAsia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</w:rPr>
        <w:t>С сентября 2015</w:t>
      </w:r>
      <w:r w:rsidR="00D61316" w:rsidRPr="00D61316">
        <w:rPr>
          <w:rFonts w:ascii="Times New Roman" w:hAnsi="Times New Roman"/>
          <w:sz w:val="28"/>
        </w:rPr>
        <w:t xml:space="preserve"> года в КОУ «Адаптивная школа – де</w:t>
      </w:r>
      <w:r w:rsidR="0035446C">
        <w:rPr>
          <w:rFonts w:ascii="Times New Roman" w:hAnsi="Times New Roman"/>
          <w:sz w:val="28"/>
        </w:rPr>
        <w:t>тский сад №76» работает</w:t>
      </w:r>
      <w:r w:rsidR="00D61316" w:rsidRPr="00D61316">
        <w:rPr>
          <w:rFonts w:ascii="Times New Roman" w:hAnsi="Times New Roman"/>
          <w:sz w:val="28"/>
        </w:rPr>
        <w:t xml:space="preserve"> консультационный центр. Консультационный центр</w:t>
      </w:r>
      <w:r w:rsidR="00D61316" w:rsidRPr="00D61316">
        <w:rPr>
          <w:rFonts w:ascii="Times New Roman" w:eastAsia="Times New Roman" w:hAnsi="Times New Roman"/>
          <w:spacing w:val="-3"/>
          <w:sz w:val="28"/>
          <w:szCs w:val="28"/>
        </w:rPr>
        <w:t xml:space="preserve"> является одной из форм оказания методической и </w:t>
      </w:r>
      <w:r w:rsidR="00D61316" w:rsidRPr="00D61316">
        <w:rPr>
          <w:rFonts w:ascii="Times New Roman" w:eastAsia="Times New Roman" w:hAnsi="Times New Roman"/>
          <w:sz w:val="28"/>
          <w:szCs w:val="28"/>
        </w:rPr>
        <w:t xml:space="preserve">консультационной помощи родителям, педагогам и руководителям образовательных организаций. </w:t>
      </w:r>
      <w:r w:rsidR="00D61316" w:rsidRPr="00D61316">
        <w:rPr>
          <w:rFonts w:eastAsia="Times New Roman"/>
          <w:spacing w:val="-3"/>
          <w:sz w:val="28"/>
          <w:szCs w:val="28"/>
        </w:rPr>
        <w:t xml:space="preserve"> </w:t>
      </w:r>
    </w:p>
    <w:p w:rsidR="00D61316" w:rsidRPr="00D61316" w:rsidRDefault="00D61316" w:rsidP="00D61316">
      <w:pPr>
        <w:spacing w:after="0"/>
        <w:ind w:firstLine="708"/>
        <w:jc w:val="both"/>
        <w:rPr>
          <w:rFonts w:ascii="Times New Roman" w:eastAsia="Times New Roman" w:hAnsi="Times New Roman"/>
          <w:spacing w:val="-3"/>
          <w:sz w:val="28"/>
          <w:szCs w:val="24"/>
        </w:rPr>
      </w:pPr>
      <w:r w:rsidRPr="00D61316">
        <w:rPr>
          <w:rFonts w:ascii="Times New Roman" w:hAnsi="Times New Roman"/>
          <w:spacing w:val="-5"/>
          <w:sz w:val="28"/>
          <w:szCs w:val="24"/>
        </w:rPr>
        <w:t>Н</w:t>
      </w:r>
      <w:r w:rsidRPr="00D61316">
        <w:rPr>
          <w:rFonts w:ascii="Times New Roman" w:eastAsia="Times New Roman" w:hAnsi="Times New Roman"/>
          <w:spacing w:val="-5"/>
          <w:sz w:val="28"/>
          <w:szCs w:val="24"/>
        </w:rPr>
        <w:t xml:space="preserve">епосредственную работу с родителями,  педагогами и руководителями, обратившимися за </w:t>
      </w:r>
      <w:r w:rsidRPr="00D61316">
        <w:rPr>
          <w:rFonts w:ascii="Times New Roman" w:eastAsia="Times New Roman" w:hAnsi="Times New Roman"/>
          <w:spacing w:val="-2"/>
          <w:sz w:val="28"/>
          <w:szCs w:val="24"/>
        </w:rPr>
        <w:t>консультационной помощью, осуществляют специалисты</w:t>
      </w:r>
      <w:r w:rsidRPr="00D61316">
        <w:rPr>
          <w:rFonts w:ascii="Times New Roman" w:hAnsi="Times New Roman"/>
          <w:sz w:val="28"/>
        </w:rPr>
        <w:t xml:space="preserve"> КОУ «Адаптивная школа – детский сад №76»</w:t>
      </w:r>
      <w:r w:rsidRPr="00D61316">
        <w:rPr>
          <w:rFonts w:ascii="Times New Roman" w:eastAsia="Times New Roman" w:hAnsi="Times New Roman"/>
          <w:spacing w:val="-2"/>
          <w:sz w:val="28"/>
          <w:szCs w:val="24"/>
        </w:rPr>
        <w:t xml:space="preserve">: </w:t>
      </w:r>
      <w:r w:rsidRPr="00D61316">
        <w:rPr>
          <w:rFonts w:ascii="Times New Roman" w:eastAsia="Times New Roman" w:hAnsi="Times New Roman"/>
          <w:spacing w:val="-3"/>
          <w:sz w:val="28"/>
          <w:szCs w:val="24"/>
        </w:rPr>
        <w:t>заместители директора, учителя, воспитатели, специалисты, учителя-предметники.</w:t>
      </w:r>
    </w:p>
    <w:p w:rsidR="00D61316" w:rsidRPr="00D61316" w:rsidRDefault="00D61316" w:rsidP="00D61316">
      <w:pPr>
        <w:shd w:val="clear" w:color="auto" w:fill="FFFFFF"/>
        <w:tabs>
          <w:tab w:val="left" w:pos="845"/>
        </w:tabs>
        <w:spacing w:after="0"/>
        <w:ind w:right="-21" w:firstLine="709"/>
        <w:jc w:val="both"/>
        <w:rPr>
          <w:rFonts w:ascii="Times New Roman" w:hAnsi="Times New Roman"/>
        </w:rPr>
      </w:pPr>
      <w:r w:rsidRPr="00D61316">
        <w:rPr>
          <w:rFonts w:ascii="Times New Roman" w:hAnsi="Times New Roman"/>
          <w:spacing w:val="-5"/>
          <w:sz w:val="28"/>
          <w:szCs w:val="24"/>
        </w:rPr>
        <w:t xml:space="preserve">Консультационный центр </w:t>
      </w:r>
      <w:r w:rsidRPr="00D61316">
        <w:rPr>
          <w:rFonts w:ascii="Times New Roman" w:eastAsia="Times New Roman" w:hAnsi="Times New Roman"/>
          <w:spacing w:val="-5"/>
          <w:sz w:val="28"/>
          <w:szCs w:val="24"/>
        </w:rPr>
        <w:t xml:space="preserve">казенного общеобразовательного учреждения Омской области «Адаптивная школа – детский сад №76» </w:t>
      </w:r>
      <w:r w:rsidRPr="00D61316">
        <w:rPr>
          <w:rFonts w:ascii="Times New Roman" w:eastAsia="Times New Roman" w:hAnsi="Times New Roman"/>
          <w:spacing w:val="-4"/>
          <w:sz w:val="28"/>
          <w:szCs w:val="24"/>
        </w:rPr>
        <w:t xml:space="preserve">осуществляет консультативную помощь по следующим направлениям </w:t>
      </w:r>
      <w:r w:rsidRPr="00D61316">
        <w:rPr>
          <w:rFonts w:ascii="Times New Roman" w:eastAsia="Times New Roman" w:hAnsi="Times New Roman"/>
          <w:sz w:val="28"/>
          <w:szCs w:val="24"/>
        </w:rPr>
        <w:t>работы:</w:t>
      </w:r>
    </w:p>
    <w:p w:rsidR="00D61316" w:rsidRPr="00D61316" w:rsidRDefault="00D61316" w:rsidP="00D61316">
      <w:pPr>
        <w:shd w:val="clear" w:color="auto" w:fill="FFFFFF"/>
        <w:tabs>
          <w:tab w:val="left" w:pos="2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1316">
        <w:rPr>
          <w:rFonts w:ascii="Times New Roman" w:hAnsi="Times New Roman"/>
          <w:sz w:val="28"/>
          <w:szCs w:val="24"/>
        </w:rPr>
        <w:t xml:space="preserve">- </w:t>
      </w:r>
      <w:r w:rsidRPr="00D61316">
        <w:rPr>
          <w:rFonts w:ascii="Times New Roman" w:hAnsi="Times New Roman"/>
          <w:sz w:val="28"/>
          <w:szCs w:val="28"/>
        </w:rPr>
        <w:t>Деятельность школьного ПМПк.</w:t>
      </w:r>
    </w:p>
    <w:p w:rsidR="00D61316" w:rsidRPr="00D61316" w:rsidRDefault="00D61316" w:rsidP="00D61316">
      <w:pPr>
        <w:shd w:val="clear" w:color="auto" w:fill="FFFFFF"/>
        <w:tabs>
          <w:tab w:val="left" w:pos="2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61316">
        <w:rPr>
          <w:rFonts w:ascii="Times New Roman" w:eastAsia="Times New Roman" w:hAnsi="Times New Roman"/>
          <w:spacing w:val="-1"/>
          <w:sz w:val="28"/>
          <w:szCs w:val="24"/>
        </w:rPr>
        <w:t xml:space="preserve">- </w:t>
      </w:r>
      <w:r w:rsidRPr="00D61316">
        <w:rPr>
          <w:rFonts w:ascii="Times New Roman" w:hAnsi="Times New Roman"/>
          <w:sz w:val="28"/>
          <w:szCs w:val="28"/>
        </w:rPr>
        <w:t>Вопросы организации образовательного процесса учащихся начальных классов с лёгкой степенью умственной отсталости.</w:t>
      </w:r>
    </w:p>
    <w:p w:rsidR="00D61316" w:rsidRPr="00D61316" w:rsidRDefault="00D61316" w:rsidP="00D6131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1"/>
          <w:shd w:val="clear" w:color="auto" w:fill="F6F6F6"/>
        </w:rPr>
      </w:pPr>
      <w:r w:rsidRPr="00D61316">
        <w:rPr>
          <w:rFonts w:ascii="Times New Roman" w:eastAsia="Times New Roman" w:hAnsi="Times New Roman"/>
          <w:spacing w:val="-1"/>
          <w:sz w:val="28"/>
          <w:szCs w:val="24"/>
        </w:rPr>
        <w:t xml:space="preserve">- </w:t>
      </w:r>
      <w:r w:rsidRPr="00D61316">
        <w:rPr>
          <w:rFonts w:ascii="Times New Roman" w:hAnsi="Times New Roman"/>
          <w:sz w:val="28"/>
          <w:szCs w:val="21"/>
          <w:shd w:val="clear" w:color="auto" w:fill="F6F6F6"/>
        </w:rPr>
        <w:t>Логопедическое сопровождение учащихся младших классов  в условиях реализации ФГОС образования обучающихся с умственной отсталостью (нарушениями интеллекта).</w:t>
      </w:r>
    </w:p>
    <w:p w:rsidR="00D61316" w:rsidRPr="00D61316" w:rsidRDefault="00D61316" w:rsidP="00C442FA">
      <w:pPr>
        <w:spacing w:after="0"/>
        <w:jc w:val="both"/>
        <w:rPr>
          <w:rFonts w:ascii="Times New Roman" w:eastAsia="Times New Roman" w:hAnsi="Times New Roman"/>
          <w:spacing w:val="-1"/>
          <w:sz w:val="28"/>
          <w:szCs w:val="24"/>
        </w:rPr>
      </w:pPr>
      <w:r w:rsidRPr="00D61316">
        <w:rPr>
          <w:rFonts w:ascii="Times New Roman" w:hAnsi="Times New Roman"/>
          <w:sz w:val="28"/>
          <w:szCs w:val="21"/>
          <w:shd w:val="clear" w:color="auto" w:fill="F6F6F6"/>
        </w:rPr>
        <w:t xml:space="preserve">- </w:t>
      </w:r>
      <w:r w:rsidRPr="00D61316">
        <w:rPr>
          <w:rFonts w:ascii="Times New Roman" w:eastAsia="Times New Roman" w:hAnsi="Times New Roman"/>
          <w:spacing w:val="-1"/>
          <w:sz w:val="28"/>
          <w:szCs w:val="24"/>
        </w:rPr>
        <w:t>Сопровождение специалистами (учитель-логопед, учитель-дефектолог) дошкольного образова</w:t>
      </w:r>
      <w:r w:rsidR="00C442FA">
        <w:rPr>
          <w:rFonts w:ascii="Times New Roman" w:eastAsia="Times New Roman" w:hAnsi="Times New Roman"/>
          <w:spacing w:val="-1"/>
          <w:sz w:val="28"/>
          <w:szCs w:val="24"/>
        </w:rPr>
        <w:t>ния в условиях введения ФГОС ДО</w:t>
      </w:r>
      <w:r w:rsidRPr="00D61316">
        <w:rPr>
          <w:rFonts w:ascii="Times New Roman" w:eastAsia="Times New Roman" w:hAnsi="Times New Roman"/>
          <w:spacing w:val="-1"/>
          <w:sz w:val="28"/>
          <w:szCs w:val="24"/>
        </w:rPr>
        <w:t>.</w:t>
      </w:r>
    </w:p>
    <w:p w:rsidR="00282803" w:rsidRPr="00D61316" w:rsidRDefault="00D61316" w:rsidP="00C442FA">
      <w:pPr>
        <w:spacing w:after="0"/>
        <w:ind w:firstLine="708"/>
        <w:jc w:val="both"/>
        <w:rPr>
          <w:rFonts w:ascii="Times New Roman" w:eastAsia="Times New Roman" w:hAnsi="Times New Roman"/>
          <w:spacing w:val="-1"/>
          <w:sz w:val="28"/>
          <w:szCs w:val="24"/>
        </w:rPr>
      </w:pPr>
      <w:r w:rsidRPr="00D61316">
        <w:rPr>
          <w:rFonts w:ascii="Times New Roman" w:eastAsia="Times New Roman" w:hAnsi="Times New Roman"/>
          <w:sz w:val="28"/>
          <w:szCs w:val="24"/>
        </w:rPr>
        <w:t xml:space="preserve">Для обеспечения деятельности </w:t>
      </w:r>
      <w:r w:rsidRPr="00D61316">
        <w:rPr>
          <w:rFonts w:ascii="Times New Roman" w:hAnsi="Times New Roman"/>
          <w:spacing w:val="-5"/>
          <w:sz w:val="28"/>
          <w:szCs w:val="24"/>
        </w:rPr>
        <w:t xml:space="preserve">консультационного центра </w:t>
      </w:r>
      <w:r w:rsidRPr="00D61316">
        <w:rPr>
          <w:rFonts w:ascii="Times New Roman" w:eastAsia="Times New Roman" w:hAnsi="Times New Roman"/>
          <w:spacing w:val="-5"/>
          <w:sz w:val="28"/>
          <w:szCs w:val="24"/>
        </w:rPr>
        <w:t>казенного общеобразовательного учреждения Омской области «Адаптивная школа – детский сад №76» разработано положение о деятельности консультационного центра,</w:t>
      </w:r>
      <w:r w:rsidRPr="00D61316">
        <w:rPr>
          <w:rFonts w:ascii="Times New Roman" w:eastAsia="Times New Roman" w:hAnsi="Times New Roman"/>
          <w:spacing w:val="-1"/>
          <w:sz w:val="28"/>
          <w:szCs w:val="28"/>
        </w:rPr>
        <w:t xml:space="preserve"> план работы </w:t>
      </w:r>
      <w:r w:rsidR="00BF71A1">
        <w:rPr>
          <w:rFonts w:ascii="Times New Roman" w:eastAsia="Times New Roman" w:hAnsi="Times New Roman"/>
          <w:spacing w:val="-1"/>
          <w:sz w:val="28"/>
          <w:szCs w:val="28"/>
        </w:rPr>
        <w:t>консультационного центра на 2017-2018</w:t>
      </w:r>
      <w:r w:rsidRPr="00D61316">
        <w:rPr>
          <w:rFonts w:ascii="Times New Roman" w:eastAsia="Times New Roman" w:hAnsi="Times New Roman"/>
          <w:spacing w:val="-1"/>
          <w:sz w:val="28"/>
          <w:szCs w:val="28"/>
        </w:rPr>
        <w:t xml:space="preserve"> учебный год</w:t>
      </w:r>
      <w:r w:rsidR="00FE0D84">
        <w:rPr>
          <w:rFonts w:ascii="Times New Roman" w:eastAsia="Times New Roman" w:hAnsi="Times New Roman"/>
          <w:spacing w:val="-1"/>
          <w:sz w:val="28"/>
          <w:szCs w:val="28"/>
        </w:rPr>
        <w:t>. Педагоги о</w:t>
      </w:r>
      <w:r w:rsidR="00204602">
        <w:rPr>
          <w:rFonts w:ascii="Times New Roman" w:eastAsia="Times New Roman" w:hAnsi="Times New Roman"/>
          <w:spacing w:val="-1"/>
          <w:sz w:val="28"/>
          <w:szCs w:val="28"/>
        </w:rPr>
        <w:t xml:space="preserve">бразовательной организации </w:t>
      </w:r>
      <w:r w:rsidR="007C31A7">
        <w:rPr>
          <w:rFonts w:ascii="Times New Roman" w:eastAsia="Times New Roman" w:hAnsi="Times New Roman"/>
          <w:spacing w:val="-1"/>
          <w:sz w:val="28"/>
          <w:szCs w:val="28"/>
        </w:rPr>
        <w:t xml:space="preserve">в течение учебного года </w:t>
      </w:r>
      <w:r w:rsidR="00C1271B">
        <w:rPr>
          <w:rFonts w:ascii="Times New Roman" w:eastAsia="Times New Roman" w:hAnsi="Times New Roman"/>
          <w:spacing w:val="-1"/>
          <w:sz w:val="28"/>
          <w:szCs w:val="28"/>
        </w:rPr>
        <w:t xml:space="preserve">делились своими знаниями и наработками </w:t>
      </w:r>
      <w:r w:rsidR="00DB6DB2">
        <w:rPr>
          <w:rFonts w:ascii="Times New Roman" w:eastAsia="Times New Roman" w:hAnsi="Times New Roman"/>
          <w:spacing w:val="-1"/>
          <w:sz w:val="28"/>
          <w:szCs w:val="28"/>
        </w:rPr>
        <w:t>с коллегами из других школ.</w:t>
      </w:r>
    </w:p>
    <w:p w:rsidR="00282803" w:rsidRPr="000A0614" w:rsidRDefault="00282803" w:rsidP="00282803">
      <w:pPr>
        <w:spacing w:after="0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6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="00053EAF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Консультативно-диагностический пункт (с</w:t>
      </w:r>
      <w:r w:rsidRPr="000A0614">
        <w:rPr>
          <w:rFonts w:ascii="Times New Roman" w:eastAsia="Times New Roman" w:hAnsi="Times New Roman"/>
          <w:b/>
          <w:sz w:val="28"/>
          <w:szCs w:val="28"/>
          <w:lang w:eastAsia="ru-RU"/>
        </w:rPr>
        <w:t>лужба ранней помощи</w:t>
      </w:r>
      <w:r w:rsidR="00053EA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0A061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200CC" w:rsidRPr="00AE4D31" w:rsidRDefault="0035446C" w:rsidP="00E24B8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 сентября 2017</w:t>
      </w:r>
      <w:r w:rsidR="00C200CC" w:rsidRPr="00AE4D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образовательной организации </w:t>
      </w:r>
      <w:r w:rsidR="009421FE">
        <w:rPr>
          <w:rFonts w:ascii="Times New Roman" w:eastAsia="Times New Roman" w:hAnsi="Times New Roman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консультативно-диагностический пункт (служба ранней</w:t>
      </w:r>
      <w:r w:rsidR="00053EAF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помощи)</w:t>
      </w:r>
      <w:r w:rsidR="00C200CC" w:rsidRPr="00AE4D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D20" w:rsidRPr="00162D20" w:rsidRDefault="00162D20" w:rsidP="00E24B8C">
      <w:pPr>
        <w:suppressAutoHyphens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 xml:space="preserve">Целью деятельности КДП является организованная психолого-педагогическая и информационно-методическая поддержка семьи, имеющей ребенка с выявленными нарушениями развития или риском появления таких нарушений, в возрасте от 2 месяцев до 3 лет, не посещающего </w:t>
      </w: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образовательное учреждение, подбор адекватных способов взаимодействия с ребенком, его воспитания и обучения, коррекция отклонений в развитии.</w:t>
      </w:r>
    </w:p>
    <w:p w:rsidR="00162D20" w:rsidRPr="00162D20" w:rsidRDefault="00162D20" w:rsidP="00E24B8C">
      <w:pPr>
        <w:suppressAutoHyphens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>. Основными задачами КДП являются:</w:t>
      </w:r>
    </w:p>
    <w:p w:rsidR="00162D20" w:rsidRPr="00162D20" w:rsidRDefault="00162D20" w:rsidP="00E24B8C">
      <w:p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>- своевременное выявление и дифференциальная диагностика проблем в развитии детей младенческого и раннего возраста;</w:t>
      </w:r>
    </w:p>
    <w:p w:rsidR="00162D20" w:rsidRPr="00162D20" w:rsidRDefault="00162D20" w:rsidP="00E24B8C">
      <w:p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>- оказание информационно-просветительской и методической помощи семье в вопросах раннего развития, воспитания и организации предметно-практической среды для детей с ОВЗ или группы риска;</w:t>
      </w:r>
    </w:p>
    <w:p w:rsidR="00162D20" w:rsidRPr="00162D20" w:rsidRDefault="00162D20" w:rsidP="00E24B8C">
      <w:p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>- составление индивидуальных рекомендаций по оказанию детям возможной психолого-педагогической и коррекционно-развивающей помощи в условиях семейного воспитания;</w:t>
      </w:r>
    </w:p>
    <w:p w:rsidR="00162D20" w:rsidRPr="00162D20" w:rsidRDefault="00162D20" w:rsidP="00E24B8C">
      <w:p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>- включение родителей (законных представителей) в процесс воспитания и обучения ребенка, через повышение их психолого-педагогической грамотности;</w:t>
      </w:r>
    </w:p>
    <w:p w:rsidR="00162D20" w:rsidRPr="00162D20" w:rsidRDefault="00162D20" w:rsidP="00E24B8C">
      <w:p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D20">
        <w:rPr>
          <w:rFonts w:ascii="Times New Roman" w:eastAsia="Times New Roman" w:hAnsi="Times New Roman"/>
          <w:sz w:val="28"/>
          <w:szCs w:val="28"/>
          <w:lang w:eastAsia="ar-SA"/>
        </w:rPr>
        <w:t>- планирование и организация процесса непрерывного профессионального образования специалистов КДП, повышения их профессиональной компетентности и квалификации.</w:t>
      </w:r>
    </w:p>
    <w:p w:rsidR="0015779B" w:rsidRPr="0015779B" w:rsidRDefault="0015779B" w:rsidP="00E24B8C">
      <w:pPr>
        <w:suppressAutoHyphens/>
        <w:autoSpaceDE w:val="0"/>
        <w:spacing w:after="0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779B">
        <w:rPr>
          <w:rFonts w:ascii="Times New Roman" w:eastAsia="Times New Roman" w:hAnsi="Times New Roman"/>
          <w:sz w:val="28"/>
          <w:szCs w:val="28"/>
          <w:lang w:eastAsia="ar-SA"/>
        </w:rPr>
        <w:t>Занятия с детьми специалисты КДП проводят с обязательным участием родителей (законных представителей); возможно одновременное участие двух различных специалистов.</w:t>
      </w:r>
    </w:p>
    <w:p w:rsidR="00162D20" w:rsidRDefault="00E24B8C" w:rsidP="00E24B8C">
      <w:pPr>
        <w:suppressAutoHyphens/>
        <w:autoSpaceDE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B8C">
        <w:rPr>
          <w:rFonts w:ascii="Times New Roman" w:eastAsia="Times New Roman" w:hAnsi="Times New Roman"/>
          <w:sz w:val="28"/>
          <w:szCs w:val="28"/>
          <w:lang w:eastAsia="ar-SA"/>
        </w:rPr>
        <w:t>Технологии и методы работы специалистов КДП определяются самостоятельно, исходя из особенностей психофизического развития, индивидуальных возможностей и состояния здоровья ребёнка.</w:t>
      </w:r>
    </w:p>
    <w:p w:rsidR="00254FC1" w:rsidRPr="00AE4D31" w:rsidRDefault="00254FC1" w:rsidP="00E24B8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службу ранней помощи </w:t>
      </w:r>
      <w:r w:rsidR="00162D20">
        <w:rPr>
          <w:rFonts w:ascii="Times New Roman" w:eastAsia="Times New Roman" w:hAnsi="Times New Roman"/>
          <w:sz w:val="28"/>
          <w:szCs w:val="28"/>
          <w:lang w:eastAsia="ru-RU"/>
        </w:rPr>
        <w:t xml:space="preserve">(КДП) </w:t>
      </w:r>
      <w:r w:rsidRPr="00AE4D31">
        <w:rPr>
          <w:rFonts w:ascii="Times New Roman" w:eastAsia="Times New Roman" w:hAnsi="Times New Roman"/>
          <w:sz w:val="28"/>
          <w:szCs w:val="28"/>
          <w:lang w:eastAsia="ru-RU"/>
        </w:rPr>
        <w:t>могут обращаться семьи с детьми п</w:t>
      </w:r>
      <w:r w:rsidR="009421FE">
        <w:rPr>
          <w:rFonts w:ascii="Times New Roman" w:eastAsia="Times New Roman" w:hAnsi="Times New Roman"/>
          <w:sz w:val="28"/>
          <w:szCs w:val="28"/>
          <w:lang w:eastAsia="ru-RU"/>
        </w:rPr>
        <w:t>ервых трех</w:t>
      </w:r>
      <w:r w:rsidR="00AE4D3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жизни</w:t>
      </w:r>
      <w:r w:rsidRPr="00AE4D31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выявленными отклонениями в развитии, с нервно-психическими нарушениями, которые могут приводить к проблемам в развитии в будущем (дети группы биологического риска) и социального риска.</w:t>
      </w:r>
    </w:p>
    <w:p w:rsidR="00041839" w:rsidRDefault="00254FC1" w:rsidP="00E24B8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E24B8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консультативно-диагностического пункта </w:t>
      </w:r>
      <w:r w:rsidRPr="00AE4D31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входят следующие </w:t>
      </w:r>
      <w:r w:rsidR="00162D2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специалисты: учитель-дефектолог, </w:t>
      </w:r>
      <w:r w:rsidR="00430D28">
        <w:rPr>
          <w:rFonts w:ascii="Times New Roman" w:eastAsia="Times New Roman" w:hAnsi="Times New Roman"/>
          <w:sz w:val="28"/>
          <w:szCs w:val="28"/>
          <w:lang w:eastAsia="ru-RU"/>
        </w:rPr>
        <w:t>учитель-логопед</w:t>
      </w:r>
      <w:r w:rsidRPr="00AE4D31">
        <w:rPr>
          <w:rFonts w:ascii="Times New Roman" w:eastAsia="Times New Roman" w:hAnsi="Times New Roman"/>
          <w:sz w:val="28"/>
          <w:szCs w:val="28"/>
          <w:lang w:eastAsia="ru-RU"/>
        </w:rPr>
        <w:t>, педагог-психолог</w:t>
      </w:r>
      <w:r w:rsidR="001577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42FA" w:rsidRPr="00430D28" w:rsidRDefault="00C442FA" w:rsidP="00E24B8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2017-2018 учебном году в КДП проводилась работа с тремя семьями. </w:t>
      </w:r>
      <w:r w:rsidR="005C7053">
        <w:rPr>
          <w:rFonts w:ascii="Times New Roman" w:eastAsia="Times New Roman" w:hAnsi="Times New Roman"/>
          <w:sz w:val="28"/>
          <w:szCs w:val="28"/>
          <w:lang w:eastAsia="ru-RU"/>
        </w:rPr>
        <w:t>Благодаря своевременной работе специалистов, два ребенка, по решению областной ПМПК, будут посещать детский сад в условиях группы.</w:t>
      </w:r>
    </w:p>
    <w:p w:rsidR="00041839" w:rsidRDefault="00041839" w:rsidP="00041839">
      <w:pPr>
        <w:spacing w:after="0"/>
        <w:rPr>
          <w:rFonts w:ascii="Times New Roman" w:hAnsi="Times New Roman"/>
          <w:b/>
          <w:sz w:val="28"/>
        </w:rPr>
      </w:pPr>
      <w:r w:rsidRPr="00041839">
        <w:rPr>
          <w:rFonts w:ascii="Times New Roman" w:hAnsi="Times New Roman"/>
          <w:b/>
          <w:sz w:val="28"/>
        </w:rPr>
        <w:t>10. Медиация (школьная служба примирения)</w:t>
      </w:r>
    </w:p>
    <w:p w:rsidR="00C971BF" w:rsidRPr="00923049" w:rsidRDefault="00C971BF" w:rsidP="00923049">
      <w:pPr>
        <w:spacing w:after="0"/>
        <w:ind w:right="4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049">
        <w:rPr>
          <w:rFonts w:ascii="Times New Roman" w:eastAsia="Times New Roman" w:hAnsi="Times New Roman"/>
          <w:sz w:val="28"/>
          <w:szCs w:val="32"/>
          <w:lang w:eastAsia="ru-RU"/>
        </w:rPr>
        <w:t xml:space="preserve">Школьная служба примирения </w:t>
      </w:r>
      <w:r w:rsidRPr="009230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t>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обучающихся.</w:t>
      </w:r>
    </w:p>
    <w:p w:rsidR="00C971BF" w:rsidRPr="00923049" w:rsidRDefault="00C971BF" w:rsidP="00923049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t>Школьная служба примирения (или служба медиации) является социальной службой, действующей в КОУ «Адаптивная школа – детский сад №76» с 2013 года.</w:t>
      </w:r>
    </w:p>
    <w:p w:rsidR="00C971BF" w:rsidRPr="00923049" w:rsidRDefault="00C971BF" w:rsidP="00923049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Целью деятельности службы примирения является содействие профилактике правонарушений и социальной реабилитации участников ситуаций на основе принципов восстановительного правосудия.</w:t>
      </w:r>
    </w:p>
    <w:p w:rsidR="00C971BF" w:rsidRPr="00923049" w:rsidRDefault="00C971BF" w:rsidP="00923049">
      <w:pPr>
        <w:tabs>
          <w:tab w:val="left" w:pos="426"/>
        </w:tabs>
        <w:autoSpaceDE w:val="0"/>
        <w:autoSpaceDN w:val="0"/>
        <w:adjustRightInd w:val="0"/>
        <w:spacing w:after="0"/>
        <w:ind w:right="44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923049">
        <w:rPr>
          <w:rFonts w:ascii="Times New Roman" w:eastAsia="Times New Roman" w:hAnsi="Times New Roman"/>
          <w:sz w:val="28"/>
          <w:szCs w:val="36"/>
          <w:lang w:eastAsia="ru-RU"/>
        </w:rPr>
        <w:tab/>
        <w:t xml:space="preserve">Задачи ШСП: </w:t>
      </w:r>
    </w:p>
    <w:p w:rsidR="00C971BF" w:rsidRPr="00923049" w:rsidRDefault="00C971BF" w:rsidP="009230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44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923049">
        <w:rPr>
          <w:rFonts w:ascii="Times New Roman" w:hAnsi="Times New Roman"/>
          <w:sz w:val="28"/>
          <w:szCs w:val="28"/>
        </w:rPr>
        <w:t>Проведение примирительных программ по возникающим конфликтам в школьной жизни.</w:t>
      </w:r>
    </w:p>
    <w:p w:rsidR="00C971BF" w:rsidRPr="00923049" w:rsidRDefault="00C971BF" w:rsidP="0092304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44" w:hanging="42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23049">
        <w:rPr>
          <w:rFonts w:ascii="Times New Roman" w:hAnsi="Times New Roman"/>
          <w:sz w:val="28"/>
          <w:szCs w:val="28"/>
        </w:rPr>
        <w:t>Научить детей общаться друг с другом и окружающими.</w:t>
      </w:r>
    </w:p>
    <w:p w:rsidR="00041839" w:rsidRPr="00923049" w:rsidRDefault="00041839" w:rsidP="0092304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23049">
        <w:rPr>
          <w:rFonts w:ascii="Times New Roman" w:hAnsi="Times New Roman"/>
          <w:sz w:val="28"/>
        </w:rPr>
        <w:t>Служба медиации действует на основе разработанного положения. На каждый новый учебный год составляется план работы службы медиации.</w:t>
      </w:r>
    </w:p>
    <w:p w:rsidR="00EA22CE" w:rsidRPr="00923049" w:rsidRDefault="00041839" w:rsidP="00923049">
      <w:pPr>
        <w:spacing w:after="0"/>
        <w:ind w:right="44" w:firstLine="426"/>
        <w:jc w:val="both"/>
        <w:rPr>
          <w:rFonts w:ascii="Times New Roman" w:eastAsia="Arial Unicode MS" w:hAnsi="Times New Roman"/>
          <w:sz w:val="28"/>
          <w:szCs w:val="28"/>
        </w:rPr>
      </w:pPr>
      <w:r w:rsidRPr="00923049">
        <w:rPr>
          <w:rFonts w:ascii="Times New Roman" w:hAnsi="Times New Roman"/>
          <w:sz w:val="28"/>
        </w:rPr>
        <w:t xml:space="preserve">В состав службы медиации КОУ «Адаптивная </w:t>
      </w:r>
      <w:r w:rsidR="00C971BF" w:rsidRPr="00923049">
        <w:rPr>
          <w:rFonts w:ascii="Times New Roman" w:hAnsi="Times New Roman"/>
          <w:sz w:val="28"/>
        </w:rPr>
        <w:t xml:space="preserve">школа – детский сад №76» входят социальный педагог и </w:t>
      </w:r>
      <w:r w:rsidRPr="00923049">
        <w:rPr>
          <w:rFonts w:ascii="Times New Roman" w:hAnsi="Times New Roman"/>
          <w:sz w:val="28"/>
        </w:rPr>
        <w:t>педагог-психолог.</w:t>
      </w:r>
      <w:r w:rsidR="00EA22CE" w:rsidRPr="00923049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</w:p>
    <w:p w:rsidR="00D61316" w:rsidRDefault="001D449F" w:rsidP="00792A22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t>Школьная служба</w:t>
      </w:r>
      <w:r w:rsidR="00EA22CE" w:rsidRPr="009230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примирения </w:t>
      </w: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t>создана для  того, чтобы пре</w:t>
      </w:r>
      <w:r w:rsidR="00EA22CE" w:rsidRPr="00923049">
        <w:rPr>
          <w:rFonts w:ascii="Times New Roman" w:eastAsia="Times New Roman" w:hAnsi="Times New Roman"/>
          <w:sz w:val="28"/>
          <w:szCs w:val="28"/>
          <w:lang w:eastAsia="ru-RU"/>
        </w:rPr>
        <w:t>вратить</w:t>
      </w: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школу в безопасное, комфортное</w:t>
      </w:r>
      <w:r w:rsidR="00EA22CE" w:rsidRPr="009230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пространство для всех участников образ</w:t>
      </w:r>
      <w:r w:rsidRPr="00923049">
        <w:rPr>
          <w:rFonts w:ascii="Times New Roman" w:eastAsia="Times New Roman" w:hAnsi="Times New Roman"/>
          <w:sz w:val="28"/>
          <w:szCs w:val="28"/>
          <w:lang w:eastAsia="ru-RU"/>
        </w:rPr>
        <w:t>овательного процесса (учеников,</w:t>
      </w:r>
      <w:r w:rsidR="00EA22CE" w:rsidRPr="0092304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учителей, родителей и т.д.); чтобы научить детей</w:t>
      </w:r>
      <w:r w:rsidR="00792A22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выходить из трудных ситуаций. </w:t>
      </w:r>
    </w:p>
    <w:p w:rsidR="00792A22" w:rsidRPr="00792A22" w:rsidRDefault="00977CEE" w:rsidP="00792A22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 Стажировочная площадка</w:t>
      </w:r>
    </w:p>
    <w:p w:rsidR="006C00B9" w:rsidRPr="006C00B9" w:rsidRDefault="006C00B9" w:rsidP="005C7053">
      <w:pPr>
        <w:spacing w:after="0"/>
        <w:ind w:firstLine="426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421FE">
        <w:rPr>
          <w:rFonts w:ascii="Times New Roman" w:eastAsiaTheme="minorHAnsi" w:hAnsi="Times New Roman"/>
          <w:sz w:val="28"/>
          <w:szCs w:val="28"/>
        </w:rPr>
        <w:t xml:space="preserve">Целью </w:t>
      </w:r>
      <w:r w:rsidRPr="006C00B9">
        <w:rPr>
          <w:rFonts w:ascii="Times New Roman" w:eastAsiaTheme="minorHAnsi" w:hAnsi="Times New Roman"/>
          <w:sz w:val="28"/>
          <w:szCs w:val="28"/>
        </w:rPr>
        <w:t>деятельности стажировочной площадки является развитие профессиональных компетенций педагогов, работающих с обучающимися, имеющими ограниченные возможности здоровья; совершенствование практических навыков педагогов в организации образовательного процесса.</w:t>
      </w:r>
    </w:p>
    <w:p w:rsidR="006C00B9" w:rsidRPr="006C00B9" w:rsidRDefault="006C00B9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C00B9">
        <w:rPr>
          <w:rFonts w:ascii="Times New Roman" w:eastAsiaTheme="minorHAnsi" w:hAnsi="Times New Roman"/>
          <w:sz w:val="28"/>
          <w:szCs w:val="28"/>
        </w:rPr>
        <w:t>Стажировочная площадка реализует следующие задачи:</w:t>
      </w:r>
    </w:p>
    <w:p w:rsidR="006C00B9" w:rsidRPr="006C00B9" w:rsidRDefault="006C00B9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C00B9">
        <w:rPr>
          <w:rFonts w:ascii="Times New Roman" w:eastAsiaTheme="minorHAnsi" w:hAnsi="Times New Roman"/>
          <w:sz w:val="28"/>
          <w:szCs w:val="28"/>
        </w:rPr>
        <w:t>1. Создать условия для практического освоения педагогами методов и приемов работы с детьми, имеющими ограниченные возможности здоровья;</w:t>
      </w:r>
    </w:p>
    <w:p w:rsidR="006C00B9" w:rsidRPr="006C00B9" w:rsidRDefault="006C00B9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C00B9">
        <w:rPr>
          <w:rFonts w:ascii="Times New Roman" w:eastAsiaTheme="minorHAnsi" w:hAnsi="Times New Roman"/>
          <w:sz w:val="28"/>
          <w:szCs w:val="28"/>
        </w:rPr>
        <w:t>2. Оказать методическую помощь педагогам;</w:t>
      </w:r>
    </w:p>
    <w:p w:rsidR="006C00B9" w:rsidRPr="006C00B9" w:rsidRDefault="006C00B9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C00B9">
        <w:rPr>
          <w:rFonts w:ascii="Times New Roman" w:eastAsiaTheme="minorHAnsi" w:hAnsi="Times New Roman"/>
          <w:sz w:val="28"/>
          <w:szCs w:val="28"/>
        </w:rPr>
        <w:t>3. Создать условия для практического освоения педагогами-стажерами современных технологий образования детей с ОВЗ;</w:t>
      </w:r>
    </w:p>
    <w:p w:rsidR="006C00B9" w:rsidRPr="006C00B9" w:rsidRDefault="006C00B9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C00B9">
        <w:rPr>
          <w:rFonts w:ascii="Times New Roman" w:eastAsiaTheme="minorHAnsi" w:hAnsi="Times New Roman"/>
          <w:sz w:val="28"/>
          <w:szCs w:val="28"/>
        </w:rPr>
        <w:t>4. Закрепить на практике профессиональные знания, полученные в результате теоретической подготовки.</w:t>
      </w:r>
    </w:p>
    <w:p w:rsidR="00792A22" w:rsidRDefault="006C00B9" w:rsidP="00792A22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организацией разработан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коучинг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-проект, предполагающий поэтапную работу с целевой группой. Целевую группу составляют:</w:t>
      </w:r>
    </w:p>
    <w:p w:rsidR="006C00B9" w:rsidRPr="006C00B9" w:rsidRDefault="00F4001B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6C00B9" w:rsidRPr="006C00B9">
        <w:rPr>
          <w:rFonts w:ascii="Times New Roman" w:eastAsiaTheme="minorHAnsi" w:hAnsi="Times New Roman"/>
          <w:sz w:val="28"/>
          <w:szCs w:val="28"/>
        </w:rPr>
        <w:t>педагоги общеобразовательных школ, работающие с детьми с легкой и умеренной степенью умственной отсталости, с тяжелыми нарушениями речи.</w:t>
      </w:r>
    </w:p>
    <w:p w:rsidR="006C00B9" w:rsidRPr="006C00B9" w:rsidRDefault="006C00B9" w:rsidP="006C00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C00B9">
        <w:rPr>
          <w:rFonts w:ascii="Times New Roman" w:eastAsiaTheme="minorHAnsi" w:hAnsi="Times New Roman"/>
          <w:sz w:val="28"/>
          <w:szCs w:val="28"/>
        </w:rPr>
        <w:t>- педагоги дошкольных образовательных учреждений, работающие с детьми, имеющими тяжелые нарушения речи, задержку психического развития, легкую степень умственной отсталости, работающие в группах инклюзивного образования.</w:t>
      </w:r>
    </w:p>
    <w:p w:rsidR="00C0187E" w:rsidRPr="00C0187E" w:rsidRDefault="00C0187E" w:rsidP="00C0187E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0187E">
        <w:rPr>
          <w:rFonts w:ascii="Times New Roman" w:eastAsiaTheme="minorHAnsi" w:hAnsi="Times New Roman"/>
          <w:sz w:val="28"/>
          <w:szCs w:val="28"/>
        </w:rPr>
        <w:t xml:space="preserve">В рамках реализации стажировочной площадки </w:t>
      </w:r>
      <w:r>
        <w:rPr>
          <w:rFonts w:ascii="Times New Roman" w:eastAsiaTheme="minorHAnsi" w:hAnsi="Times New Roman"/>
          <w:sz w:val="28"/>
          <w:szCs w:val="28"/>
        </w:rPr>
        <w:t>образовательной организацией были созданы</w:t>
      </w:r>
      <w:r w:rsidRPr="00C0187E">
        <w:rPr>
          <w:rFonts w:ascii="Times New Roman" w:eastAsiaTheme="minorHAnsi" w:hAnsi="Times New Roman"/>
          <w:sz w:val="28"/>
          <w:szCs w:val="28"/>
        </w:rPr>
        <w:t xml:space="preserve"> условия для реализации професс</w:t>
      </w:r>
      <w:r>
        <w:rPr>
          <w:rFonts w:ascii="Times New Roman" w:eastAsiaTheme="minorHAnsi" w:hAnsi="Times New Roman"/>
          <w:sz w:val="28"/>
          <w:szCs w:val="28"/>
        </w:rPr>
        <w:t>ионального потенциала, и открытости</w:t>
      </w:r>
      <w:r w:rsidRPr="00C0187E">
        <w:rPr>
          <w:rFonts w:ascii="Times New Roman" w:eastAsiaTheme="minorHAnsi" w:hAnsi="Times New Roman"/>
          <w:sz w:val="28"/>
          <w:szCs w:val="28"/>
        </w:rPr>
        <w:t xml:space="preserve"> профессионального общения. Педагогический коллектив обр</w:t>
      </w:r>
      <w:r>
        <w:rPr>
          <w:rFonts w:ascii="Times New Roman" w:eastAsiaTheme="minorHAnsi" w:hAnsi="Times New Roman"/>
          <w:sz w:val="28"/>
          <w:szCs w:val="28"/>
        </w:rPr>
        <w:t>азовательной организации получил</w:t>
      </w:r>
      <w:r w:rsidRPr="00C0187E">
        <w:rPr>
          <w:rFonts w:ascii="Times New Roman" w:eastAsiaTheme="minorHAnsi" w:hAnsi="Times New Roman"/>
          <w:sz w:val="28"/>
          <w:szCs w:val="28"/>
        </w:rPr>
        <w:t xml:space="preserve"> положительный опыт для </w:t>
      </w:r>
      <w:r w:rsidRPr="00C0187E">
        <w:rPr>
          <w:rFonts w:ascii="Times New Roman" w:eastAsiaTheme="minorHAnsi" w:hAnsi="Times New Roman"/>
          <w:sz w:val="28"/>
          <w:szCs w:val="28"/>
        </w:rPr>
        <w:lastRenderedPageBreak/>
        <w:t xml:space="preserve">дальнейшего качественного развития в профессиональном росте (выявление и распространение позитивного педагогического опыта, создание банка методических материалов общего доступа, методический опыт проведения мастер-классов, круглых столов, публичная защита педагогических проектов). </w:t>
      </w:r>
    </w:p>
    <w:p w:rsidR="00792A22" w:rsidRPr="00457250" w:rsidRDefault="009421FE" w:rsidP="00977CEE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250">
        <w:rPr>
          <w:rFonts w:ascii="Times New Roman" w:eastAsia="Times New Roman" w:hAnsi="Times New Roman"/>
          <w:sz w:val="28"/>
          <w:szCs w:val="28"/>
          <w:lang w:eastAsia="ru-RU"/>
        </w:rPr>
        <w:t>В 2017-2018</w:t>
      </w:r>
      <w:r w:rsidR="00C0187E"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250">
        <w:rPr>
          <w:rFonts w:ascii="Times New Roman" w:eastAsia="Times New Roman" w:hAnsi="Times New Roman"/>
          <w:sz w:val="28"/>
          <w:szCs w:val="28"/>
          <w:lang w:eastAsia="ru-RU"/>
        </w:rPr>
        <w:t>учебном году</w:t>
      </w:r>
      <w:r w:rsidR="00C0187E"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образ</w:t>
      </w:r>
      <w:r w:rsidR="00457250" w:rsidRPr="00457250">
        <w:rPr>
          <w:rFonts w:ascii="Times New Roman" w:eastAsia="Times New Roman" w:hAnsi="Times New Roman"/>
          <w:sz w:val="28"/>
          <w:szCs w:val="28"/>
          <w:lang w:eastAsia="ru-RU"/>
        </w:rPr>
        <w:t>овательной организации проводились</w:t>
      </w:r>
      <w:r w:rsidR="00C0187E"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250"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2172E2"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слушателей курсов повышения квалификации и переподготовки БОУ ДПО «ИРООО». Это открытые занятия, семинары, мастер-классы. </w:t>
      </w:r>
      <w:r w:rsidR="003842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роходила стажировка </w:t>
      </w:r>
      <w:r w:rsidR="003C2938" w:rsidRPr="00457250">
        <w:rPr>
          <w:rFonts w:ascii="Times New Roman" w:eastAsia="Times New Roman" w:hAnsi="Times New Roman"/>
          <w:sz w:val="28"/>
          <w:szCs w:val="28"/>
          <w:lang w:eastAsia="ru-RU"/>
        </w:rPr>
        <w:t>учителя начальных классов одной из школ Омского района. В течение учебного года п</w:t>
      </w:r>
      <w:r w:rsidR="00E17864" w:rsidRPr="00457250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едагоги принимали активное участие в конкурсах и семинарах, проводимых БОУ ДПО «ИРООО». </w:t>
      </w:r>
    </w:p>
    <w:p w:rsidR="00A83AA0" w:rsidRPr="00097383" w:rsidRDefault="00282803" w:rsidP="00A83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77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97383" w:rsidRPr="00097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0565C5" w:rsidRPr="00097383">
        <w:rPr>
          <w:rFonts w:ascii="Times New Roman" w:hAnsi="Times New Roman"/>
          <w:b/>
          <w:sz w:val="28"/>
          <w:szCs w:val="28"/>
        </w:rPr>
        <w:t>Ресурсное</w:t>
      </w:r>
      <w:r w:rsidR="00A83AA0" w:rsidRPr="00097383">
        <w:rPr>
          <w:rFonts w:ascii="Times New Roman" w:hAnsi="Times New Roman"/>
          <w:b/>
          <w:sz w:val="28"/>
          <w:szCs w:val="28"/>
        </w:rPr>
        <w:t xml:space="preserve"> обеспечение</w:t>
      </w:r>
      <w:r w:rsidR="000565C5" w:rsidRPr="00097383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</w:p>
    <w:p w:rsidR="00D85DC8" w:rsidRPr="00097383" w:rsidRDefault="00A83AA0" w:rsidP="000A061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41BA6">
        <w:rPr>
          <w:rFonts w:ascii="Times New Roman" w:hAnsi="Times New Roman"/>
          <w:sz w:val="28"/>
          <w:szCs w:val="28"/>
        </w:rPr>
        <w:t>Обучение и воспитание в КОУ «Адаптивная школа-детский сад</w:t>
      </w:r>
      <w:r w:rsidR="009F1CC8">
        <w:rPr>
          <w:rFonts w:ascii="Times New Roman" w:hAnsi="Times New Roman"/>
          <w:sz w:val="28"/>
          <w:szCs w:val="28"/>
        </w:rPr>
        <w:t xml:space="preserve"> №76» осуществляют 27</w:t>
      </w:r>
      <w:r w:rsidRPr="00641BA6">
        <w:rPr>
          <w:rFonts w:ascii="Times New Roman" w:hAnsi="Times New Roman"/>
          <w:sz w:val="28"/>
          <w:szCs w:val="28"/>
        </w:rPr>
        <w:t xml:space="preserve"> педагогов. Специфика педагогического коллектива определяется высоким уровнем профессионализма, высоким инновационным потенциалом, ориентацией на успех в профессиональной деятельности в развитии творческого потенциала детей с ограниченными возможностями здоровья. Педагоги систематически проходят обучение и владеют современными образовательными технологиями, имеют успешный опыт разработки и  внедрения инновационных проектов и программ, умеют осуществлять мониторин</w:t>
      </w:r>
      <w:r w:rsidR="00D84E8A" w:rsidRPr="00641BA6">
        <w:rPr>
          <w:rFonts w:ascii="Times New Roman" w:hAnsi="Times New Roman"/>
          <w:sz w:val="28"/>
          <w:szCs w:val="28"/>
        </w:rPr>
        <w:t>г образовательной деятельности,</w:t>
      </w:r>
      <w:r w:rsidRPr="00641BA6">
        <w:rPr>
          <w:rFonts w:ascii="Times New Roman" w:hAnsi="Times New Roman"/>
          <w:sz w:val="28"/>
          <w:szCs w:val="28"/>
        </w:rPr>
        <w:t xml:space="preserve"> рефлексивны</w:t>
      </w:r>
      <w:r w:rsidR="00097383">
        <w:rPr>
          <w:rFonts w:ascii="Times New Roman" w:hAnsi="Times New Roman"/>
          <w:sz w:val="28"/>
          <w:szCs w:val="28"/>
        </w:rPr>
        <w:t>й анализ её хода и результатов.</w:t>
      </w:r>
    </w:p>
    <w:p w:rsidR="009F1CC8" w:rsidRDefault="00686CBB" w:rsidP="00686CB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86CBB">
        <w:rPr>
          <w:rFonts w:ascii="Times New Roman" w:hAnsi="Times New Roman"/>
          <w:i/>
          <w:sz w:val="24"/>
          <w:szCs w:val="24"/>
        </w:rPr>
        <w:t xml:space="preserve">Гистограмма 1. </w:t>
      </w:r>
      <w:r>
        <w:rPr>
          <w:rFonts w:ascii="Times New Roman" w:hAnsi="Times New Roman"/>
          <w:i/>
          <w:sz w:val="24"/>
          <w:szCs w:val="24"/>
        </w:rPr>
        <w:t>Аттестация педагогов</w:t>
      </w:r>
    </w:p>
    <w:p w:rsidR="003842E9" w:rsidRPr="00686CBB" w:rsidRDefault="003842E9" w:rsidP="00686CB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F1CC8" w:rsidRDefault="009F1CC8" w:rsidP="000743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44140" cy="2775097"/>
            <wp:effectExtent l="0" t="0" r="2794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1A3F" w:rsidRDefault="00683698" w:rsidP="00856E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37% (10</w:t>
      </w:r>
      <w:r w:rsidR="00686CBB" w:rsidRPr="003E1260">
        <w:rPr>
          <w:rFonts w:ascii="Times New Roman" w:hAnsi="Times New Roman"/>
          <w:sz w:val="28"/>
          <w:szCs w:val="28"/>
        </w:rPr>
        <w:t xml:space="preserve"> человек) имеют высшую кв</w:t>
      </w:r>
      <w:r>
        <w:rPr>
          <w:rFonts w:ascii="Times New Roman" w:hAnsi="Times New Roman"/>
          <w:sz w:val="28"/>
          <w:szCs w:val="28"/>
        </w:rPr>
        <w:t>алификационную категорию, 33% (9</w:t>
      </w:r>
      <w:r w:rsidR="00686CBB" w:rsidRPr="003E1260">
        <w:rPr>
          <w:rFonts w:ascii="Times New Roman" w:hAnsi="Times New Roman"/>
          <w:sz w:val="28"/>
          <w:szCs w:val="28"/>
        </w:rPr>
        <w:t xml:space="preserve"> человек) имеют </w:t>
      </w:r>
      <w:r w:rsidR="00686CBB" w:rsidRPr="003E126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квалификационную категорию, у 4% (1 человек</w:t>
      </w:r>
      <w:r w:rsidR="00686CBB" w:rsidRPr="003E1260">
        <w:rPr>
          <w:rFonts w:ascii="Times New Roman" w:hAnsi="Times New Roman"/>
          <w:sz w:val="28"/>
          <w:szCs w:val="28"/>
        </w:rPr>
        <w:t xml:space="preserve">) – соответствие занимаемой должности, </w:t>
      </w:r>
      <w:r>
        <w:rPr>
          <w:rFonts w:ascii="Times New Roman" w:hAnsi="Times New Roman"/>
          <w:sz w:val="28"/>
          <w:szCs w:val="28"/>
        </w:rPr>
        <w:t>26% (7</w:t>
      </w:r>
      <w:r w:rsidR="003842E9">
        <w:rPr>
          <w:rFonts w:ascii="Times New Roman" w:hAnsi="Times New Roman"/>
          <w:sz w:val="28"/>
          <w:szCs w:val="28"/>
        </w:rPr>
        <w:t xml:space="preserve"> человек</w:t>
      </w:r>
      <w:r w:rsidR="00686CBB" w:rsidRPr="003E1260">
        <w:rPr>
          <w:rFonts w:ascii="Times New Roman" w:hAnsi="Times New Roman"/>
          <w:sz w:val="28"/>
          <w:szCs w:val="28"/>
        </w:rPr>
        <w:t>) не имеют категории (</w:t>
      </w:r>
      <w:r w:rsidR="00686CBB" w:rsidRPr="000743B7">
        <w:rPr>
          <w:rFonts w:ascii="Times New Roman" w:hAnsi="Times New Roman"/>
          <w:sz w:val="28"/>
          <w:szCs w:val="28"/>
        </w:rPr>
        <w:t>молодые специалисты, вновь принятые педагоги).</w:t>
      </w:r>
    </w:p>
    <w:p w:rsidR="003842E9" w:rsidRPr="000743B7" w:rsidRDefault="003842E9" w:rsidP="00856E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F4E" w:rsidRPr="00856E17" w:rsidRDefault="001A1A3F" w:rsidP="00856E17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683698">
        <w:rPr>
          <w:rFonts w:ascii="Times New Roman" w:hAnsi="Times New Roman"/>
          <w:i/>
          <w:sz w:val="24"/>
          <w:szCs w:val="24"/>
        </w:rPr>
        <w:t xml:space="preserve">Гистограмма 2. </w:t>
      </w:r>
      <w:r w:rsidR="00A83AA0" w:rsidRPr="00683698">
        <w:rPr>
          <w:rFonts w:ascii="Times New Roman" w:hAnsi="Times New Roman"/>
          <w:i/>
          <w:sz w:val="24"/>
          <w:szCs w:val="24"/>
        </w:rPr>
        <w:t>Данные об образовании п</w:t>
      </w:r>
      <w:r w:rsidR="00683698">
        <w:rPr>
          <w:rFonts w:ascii="Times New Roman" w:hAnsi="Times New Roman"/>
          <w:i/>
          <w:sz w:val="24"/>
          <w:szCs w:val="24"/>
        </w:rPr>
        <w:t>едагогов</w:t>
      </w:r>
    </w:p>
    <w:p w:rsidR="00A83AA0" w:rsidRPr="00856E17" w:rsidRDefault="00CF7562" w:rsidP="00856E1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AD8E74B" wp14:editId="6E2E3209">
            <wp:extent cx="5475768" cy="2519916"/>
            <wp:effectExtent l="0" t="0" r="1079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0392" w:rsidRDefault="00683698" w:rsidP="001A1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B6020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(85</w:t>
      </w:r>
      <w:r w:rsidR="00CB6020" w:rsidRPr="00641BA6">
        <w:rPr>
          <w:rFonts w:ascii="Times New Roman" w:hAnsi="Times New Roman"/>
          <w:sz w:val="28"/>
          <w:szCs w:val="28"/>
        </w:rPr>
        <w:t>%) им</w:t>
      </w:r>
      <w:r w:rsidR="002138F7">
        <w:rPr>
          <w:rFonts w:ascii="Times New Roman" w:hAnsi="Times New Roman"/>
          <w:sz w:val="28"/>
          <w:szCs w:val="28"/>
        </w:rPr>
        <w:t>ею</w:t>
      </w:r>
      <w:r w:rsidR="00CB6020">
        <w:rPr>
          <w:rFonts w:ascii="Times New Roman" w:hAnsi="Times New Roman"/>
          <w:sz w:val="28"/>
          <w:szCs w:val="28"/>
        </w:rPr>
        <w:t xml:space="preserve">т высшее </w:t>
      </w:r>
      <w:r w:rsidR="001A1A3F">
        <w:rPr>
          <w:rFonts w:ascii="Times New Roman" w:hAnsi="Times New Roman"/>
          <w:sz w:val="28"/>
          <w:szCs w:val="28"/>
        </w:rPr>
        <w:t xml:space="preserve">педагогическое </w:t>
      </w:r>
      <w:r w:rsidR="002138F7">
        <w:rPr>
          <w:rFonts w:ascii="Times New Roman" w:hAnsi="Times New Roman"/>
          <w:sz w:val="28"/>
          <w:szCs w:val="28"/>
        </w:rPr>
        <w:t>образование. 4 педагога (15</w:t>
      </w:r>
      <w:r w:rsidR="00CB6020">
        <w:rPr>
          <w:rFonts w:ascii="Times New Roman" w:hAnsi="Times New Roman"/>
          <w:sz w:val="28"/>
          <w:szCs w:val="28"/>
        </w:rPr>
        <w:t>%) среднее профессиональное.</w:t>
      </w:r>
      <w:r w:rsidR="001A1A3F">
        <w:rPr>
          <w:rFonts w:ascii="Times New Roman" w:hAnsi="Times New Roman"/>
          <w:sz w:val="28"/>
          <w:szCs w:val="28"/>
        </w:rPr>
        <w:t xml:space="preserve"> 100% педагогов, имеющих среднее профессиональное образование</w:t>
      </w:r>
      <w:r w:rsidR="00350392">
        <w:rPr>
          <w:rFonts w:ascii="Times New Roman" w:hAnsi="Times New Roman"/>
          <w:sz w:val="28"/>
          <w:szCs w:val="28"/>
        </w:rPr>
        <w:t>,</w:t>
      </w:r>
      <w:r w:rsidR="001A1A3F">
        <w:rPr>
          <w:rFonts w:ascii="Times New Roman" w:hAnsi="Times New Roman"/>
          <w:sz w:val="28"/>
          <w:szCs w:val="28"/>
        </w:rPr>
        <w:t xml:space="preserve"> прошли профессиональную переподготовку по направлениям «Специальная педагогика и психология» и «Олигофренопедагогика». </w:t>
      </w:r>
    </w:p>
    <w:p w:rsidR="003842E9" w:rsidRDefault="003842E9" w:rsidP="001A1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392" w:rsidRPr="00350392" w:rsidRDefault="00350392" w:rsidP="0035039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50392">
        <w:rPr>
          <w:rFonts w:ascii="Times New Roman" w:hAnsi="Times New Roman"/>
          <w:i/>
          <w:sz w:val="28"/>
          <w:szCs w:val="28"/>
        </w:rPr>
        <w:t>Гистограмма 3. Высшее образование</w:t>
      </w:r>
      <w:r w:rsidR="00F1338A">
        <w:rPr>
          <w:rFonts w:ascii="Times New Roman" w:hAnsi="Times New Roman"/>
          <w:i/>
          <w:sz w:val="28"/>
          <w:szCs w:val="28"/>
        </w:rPr>
        <w:t xml:space="preserve"> педагогов</w:t>
      </w:r>
      <w:r w:rsidRPr="00350392">
        <w:rPr>
          <w:rFonts w:ascii="Times New Roman" w:hAnsi="Times New Roman"/>
          <w:i/>
          <w:sz w:val="28"/>
          <w:szCs w:val="28"/>
        </w:rPr>
        <w:t>.</w:t>
      </w:r>
    </w:p>
    <w:p w:rsidR="00B01F4E" w:rsidRPr="00641BA6" w:rsidRDefault="0038248F" w:rsidP="00A83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3500" w:rsidRDefault="00696C1F" w:rsidP="002C5F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педагогов, имеющих высше</w:t>
      </w:r>
      <w:r w:rsidR="00753500">
        <w:rPr>
          <w:rFonts w:ascii="Times New Roman" w:hAnsi="Times New Roman"/>
          <w:sz w:val="28"/>
          <w:szCs w:val="28"/>
        </w:rPr>
        <w:t>е педагогическое образование, 14 человек (61</w:t>
      </w:r>
      <w:r>
        <w:rPr>
          <w:rFonts w:ascii="Times New Roman" w:hAnsi="Times New Roman"/>
          <w:sz w:val="28"/>
          <w:szCs w:val="28"/>
        </w:rPr>
        <w:t xml:space="preserve">%) имеют высшее дефектологическое образование, </w:t>
      </w:r>
      <w:r w:rsidR="00753500">
        <w:rPr>
          <w:rFonts w:ascii="Times New Roman" w:hAnsi="Times New Roman"/>
          <w:sz w:val="28"/>
          <w:szCs w:val="28"/>
        </w:rPr>
        <w:t>7</w:t>
      </w:r>
      <w:r w:rsidR="004B7D99">
        <w:rPr>
          <w:rFonts w:ascii="Times New Roman" w:hAnsi="Times New Roman"/>
          <w:sz w:val="28"/>
          <w:szCs w:val="28"/>
        </w:rPr>
        <w:t xml:space="preserve"> педагог</w:t>
      </w:r>
      <w:r w:rsidR="009A2F9F">
        <w:rPr>
          <w:rFonts w:ascii="Times New Roman" w:hAnsi="Times New Roman"/>
          <w:sz w:val="28"/>
          <w:szCs w:val="28"/>
        </w:rPr>
        <w:t>ов</w:t>
      </w:r>
      <w:r w:rsidR="004B7D99">
        <w:rPr>
          <w:rFonts w:ascii="Times New Roman" w:hAnsi="Times New Roman"/>
          <w:sz w:val="28"/>
          <w:szCs w:val="28"/>
        </w:rPr>
        <w:t xml:space="preserve"> </w:t>
      </w:r>
      <w:r w:rsidR="00753500">
        <w:rPr>
          <w:rFonts w:ascii="Times New Roman" w:hAnsi="Times New Roman"/>
          <w:sz w:val="28"/>
          <w:szCs w:val="28"/>
        </w:rPr>
        <w:t>(30</w:t>
      </w:r>
      <w:r w:rsidR="00390112">
        <w:rPr>
          <w:rFonts w:ascii="Times New Roman" w:hAnsi="Times New Roman"/>
          <w:sz w:val="28"/>
          <w:szCs w:val="28"/>
        </w:rPr>
        <w:t xml:space="preserve">%) </w:t>
      </w:r>
      <w:r w:rsidR="004B7D99">
        <w:rPr>
          <w:rFonts w:ascii="Times New Roman" w:hAnsi="Times New Roman"/>
          <w:sz w:val="28"/>
          <w:szCs w:val="28"/>
        </w:rPr>
        <w:t xml:space="preserve">прошли </w:t>
      </w:r>
      <w:r w:rsidR="00390112">
        <w:rPr>
          <w:rFonts w:ascii="Times New Roman" w:hAnsi="Times New Roman"/>
          <w:sz w:val="28"/>
          <w:szCs w:val="28"/>
        </w:rPr>
        <w:t>профессиональную переподготовку</w:t>
      </w:r>
      <w:r w:rsidR="00A83AA0" w:rsidRPr="00276BD0">
        <w:rPr>
          <w:rFonts w:ascii="Times New Roman" w:hAnsi="Times New Roman"/>
          <w:sz w:val="28"/>
          <w:szCs w:val="28"/>
        </w:rPr>
        <w:t xml:space="preserve">. </w:t>
      </w:r>
    </w:p>
    <w:p w:rsidR="009350B9" w:rsidRPr="009350B9" w:rsidRDefault="00A83AA0" w:rsidP="002C5F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1BA6">
        <w:rPr>
          <w:rFonts w:ascii="Times New Roman" w:hAnsi="Times New Roman"/>
          <w:sz w:val="28"/>
          <w:szCs w:val="28"/>
        </w:rPr>
        <w:t>Ежегодно педагоги учреждения проходят курсы повышения квалификации на базе института развития образования Омской области.</w:t>
      </w:r>
      <w:r w:rsidR="00B373E1">
        <w:rPr>
          <w:rFonts w:ascii="Times New Roman" w:hAnsi="Times New Roman"/>
          <w:sz w:val="28"/>
          <w:szCs w:val="28"/>
        </w:rPr>
        <w:t xml:space="preserve"> </w:t>
      </w:r>
      <w:r w:rsidR="00753500">
        <w:rPr>
          <w:rFonts w:ascii="Times New Roman" w:hAnsi="Times New Roman"/>
          <w:sz w:val="28"/>
          <w:szCs w:val="28"/>
        </w:rPr>
        <w:t>В настоящее время 22</w:t>
      </w:r>
      <w:r w:rsidR="00B373E1" w:rsidRPr="009350B9">
        <w:rPr>
          <w:rFonts w:ascii="Times New Roman" w:hAnsi="Times New Roman"/>
          <w:sz w:val="28"/>
          <w:szCs w:val="28"/>
        </w:rPr>
        <w:t xml:space="preserve"> педа</w:t>
      </w:r>
      <w:r w:rsidR="00390112">
        <w:rPr>
          <w:rFonts w:ascii="Times New Roman" w:hAnsi="Times New Roman"/>
          <w:sz w:val="28"/>
          <w:szCs w:val="28"/>
        </w:rPr>
        <w:t>гога</w:t>
      </w:r>
      <w:r w:rsidR="00B373E1" w:rsidRPr="009350B9">
        <w:rPr>
          <w:rFonts w:ascii="Times New Roman" w:hAnsi="Times New Roman"/>
          <w:sz w:val="28"/>
          <w:szCs w:val="28"/>
        </w:rPr>
        <w:t xml:space="preserve"> (</w:t>
      </w:r>
      <w:r w:rsidR="00753500">
        <w:rPr>
          <w:rFonts w:ascii="Times New Roman" w:hAnsi="Times New Roman"/>
          <w:sz w:val="28"/>
          <w:szCs w:val="28"/>
        </w:rPr>
        <w:t>81</w:t>
      </w:r>
      <w:r w:rsidR="00B373E1" w:rsidRPr="009350B9">
        <w:rPr>
          <w:rFonts w:ascii="Times New Roman" w:hAnsi="Times New Roman"/>
          <w:sz w:val="28"/>
          <w:szCs w:val="28"/>
        </w:rPr>
        <w:t xml:space="preserve">%) прошли курсы повышения </w:t>
      </w:r>
      <w:r w:rsidR="003167B1" w:rsidRPr="009350B9">
        <w:rPr>
          <w:rFonts w:ascii="Times New Roman" w:hAnsi="Times New Roman"/>
          <w:sz w:val="28"/>
          <w:szCs w:val="28"/>
        </w:rPr>
        <w:t>квалификации по</w:t>
      </w:r>
      <w:r w:rsidR="00276BD0" w:rsidRPr="009350B9">
        <w:rPr>
          <w:rFonts w:ascii="Times New Roman" w:hAnsi="Times New Roman"/>
          <w:sz w:val="28"/>
          <w:szCs w:val="28"/>
        </w:rPr>
        <w:t xml:space="preserve"> </w:t>
      </w:r>
      <w:r w:rsidR="003634F2">
        <w:rPr>
          <w:rFonts w:ascii="Times New Roman" w:hAnsi="Times New Roman"/>
          <w:sz w:val="28"/>
          <w:szCs w:val="28"/>
        </w:rPr>
        <w:t>вопросам введения</w:t>
      </w:r>
      <w:r w:rsidR="009350B9" w:rsidRPr="009350B9">
        <w:rPr>
          <w:rFonts w:ascii="Times New Roman" w:hAnsi="Times New Roman"/>
          <w:sz w:val="28"/>
          <w:szCs w:val="28"/>
        </w:rPr>
        <w:t xml:space="preserve"> ФГОС.</w:t>
      </w:r>
      <w:r w:rsidR="00753500">
        <w:rPr>
          <w:rFonts w:ascii="Times New Roman" w:hAnsi="Times New Roman"/>
          <w:sz w:val="28"/>
          <w:szCs w:val="28"/>
        </w:rPr>
        <w:t xml:space="preserve"> </w:t>
      </w:r>
      <w:r w:rsidR="006E2B64">
        <w:rPr>
          <w:rFonts w:ascii="Times New Roman" w:hAnsi="Times New Roman"/>
          <w:sz w:val="28"/>
          <w:szCs w:val="28"/>
        </w:rPr>
        <w:t xml:space="preserve">Пять педагогов (из числа вновь прибывших) </w:t>
      </w:r>
      <w:r w:rsidR="006E2B64">
        <w:rPr>
          <w:rFonts w:ascii="Times New Roman" w:hAnsi="Times New Roman"/>
          <w:sz w:val="28"/>
          <w:szCs w:val="28"/>
        </w:rPr>
        <w:lastRenderedPageBreak/>
        <w:t>подали заявление о прохождении курсов повышения квалификации в БОУ ДПО ИРООО в 2019 году.</w:t>
      </w:r>
    </w:p>
    <w:p w:rsidR="00A83AA0" w:rsidRPr="00BC40A5" w:rsidRDefault="00964937" w:rsidP="002C5F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2017</w:t>
      </w:r>
      <w:r w:rsidR="006E2B64">
        <w:rPr>
          <w:rFonts w:ascii="Times New Roman" w:hAnsi="Times New Roman"/>
          <w:sz w:val="28"/>
          <w:szCs w:val="28"/>
        </w:rPr>
        <w:t>-2018 учебного</w:t>
      </w:r>
      <w:r w:rsidR="007A296F">
        <w:rPr>
          <w:rFonts w:ascii="Times New Roman" w:hAnsi="Times New Roman"/>
          <w:sz w:val="28"/>
          <w:szCs w:val="28"/>
        </w:rPr>
        <w:t xml:space="preserve"> года педагоги принимали активное участие в областных и всероссийских конкурсах профессионального мастерства, активно </w:t>
      </w:r>
      <w:r w:rsidR="00286A2A">
        <w:rPr>
          <w:rFonts w:ascii="Times New Roman" w:hAnsi="Times New Roman"/>
          <w:sz w:val="28"/>
          <w:szCs w:val="28"/>
        </w:rPr>
        <w:t xml:space="preserve">представляли </w:t>
      </w:r>
      <w:r w:rsidR="007A296F">
        <w:rPr>
          <w:rFonts w:ascii="Times New Roman" w:hAnsi="Times New Roman"/>
          <w:sz w:val="28"/>
          <w:szCs w:val="28"/>
        </w:rPr>
        <w:t>опыт работы на различных семинарах областного уровня</w:t>
      </w:r>
      <w:r w:rsidR="006831AD">
        <w:rPr>
          <w:rFonts w:ascii="Times New Roman" w:hAnsi="Times New Roman"/>
          <w:sz w:val="28"/>
          <w:szCs w:val="28"/>
        </w:rPr>
        <w:t xml:space="preserve">. </w:t>
      </w:r>
      <w:r w:rsidR="00A83AA0" w:rsidRPr="00BC40A5">
        <w:rPr>
          <w:rFonts w:ascii="Times New Roman" w:hAnsi="Times New Roman"/>
          <w:sz w:val="28"/>
          <w:szCs w:val="28"/>
        </w:rPr>
        <w:t xml:space="preserve">Все педагоги уделяют огромное внимание самообразованию, знакомятся с новыми достижениями передового педагогического опыта, приобретают и изучают новинки специальной и учебной литературы, разрабатывают и применяют в своей практике разнообразные формы и приемы обучения и воспитания детей нормы и с ограниченными возможностями здоровья. </w:t>
      </w:r>
    </w:p>
    <w:p w:rsidR="00DD34FD" w:rsidRDefault="00A83AA0" w:rsidP="00C60DC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0A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задач, стоящих перед коллективом учреждения, является введение в образовательный процесс федеральных государственных </w:t>
      </w:r>
      <w:r w:rsidR="00CB018B" w:rsidRPr="00BC4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Pr="00BC40A5">
        <w:rPr>
          <w:rFonts w:ascii="Times New Roman" w:eastAsia="Times New Roman" w:hAnsi="Times New Roman"/>
          <w:sz w:val="28"/>
          <w:szCs w:val="28"/>
          <w:lang w:eastAsia="ru-RU"/>
        </w:rPr>
        <w:t>стандартов; повышение профессиональной компетен</w:t>
      </w:r>
      <w:r w:rsidR="00F81194">
        <w:rPr>
          <w:rFonts w:ascii="Times New Roman" w:eastAsia="Times New Roman" w:hAnsi="Times New Roman"/>
          <w:sz w:val="28"/>
          <w:szCs w:val="28"/>
          <w:lang w:eastAsia="ru-RU"/>
        </w:rPr>
        <w:t>тности и мастерства педагогов образовательной организации</w:t>
      </w:r>
      <w:r w:rsidRPr="00BC40A5">
        <w:rPr>
          <w:rFonts w:ascii="Times New Roman" w:eastAsia="Times New Roman" w:hAnsi="Times New Roman"/>
          <w:sz w:val="28"/>
          <w:szCs w:val="28"/>
          <w:lang w:eastAsia="ru-RU"/>
        </w:rPr>
        <w:t>, развитие их творческой инициативы; поиск и освоение передовых технологий, направленных на улучшение образовательного процесса и совершенствование работы по интеграции воспитательных и образовательных возможностей детского сада и начальной школы по созданию положительного социально – психологического климата в среде участников образовательного процесса.</w:t>
      </w:r>
    </w:p>
    <w:p w:rsidR="00337C3A" w:rsidRDefault="00964937" w:rsidP="00337C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337C3A" w:rsidRPr="00337C3A">
        <w:rPr>
          <w:rFonts w:ascii="Times New Roman" w:eastAsia="Times New Roman" w:hAnsi="Times New Roman"/>
          <w:b/>
          <w:sz w:val="28"/>
          <w:szCs w:val="28"/>
          <w:lang w:eastAsia="ru-RU"/>
        </w:rPr>
        <w:t>. Работа с родителями.</w:t>
      </w:r>
    </w:p>
    <w:p w:rsidR="00337C3A" w:rsidRPr="00337C3A" w:rsidRDefault="00337C3A" w:rsidP="00964937">
      <w:pPr>
        <w:spacing w:after="0"/>
        <w:ind w:firstLine="708"/>
        <w:jc w:val="both"/>
        <w:rPr>
          <w:noProof/>
          <w:lang w:eastAsia="ru-RU"/>
        </w:rPr>
      </w:pPr>
      <w:r w:rsidRPr="00337C3A">
        <w:rPr>
          <w:rFonts w:ascii="Times New Roman" w:hAnsi="Times New Roman"/>
          <w:sz w:val="28"/>
          <w:szCs w:val="28"/>
        </w:rPr>
        <w:t>Сотрудничество семьи и школы – одно из основных направлений дея</w:t>
      </w:r>
      <w:r w:rsidR="009700C3">
        <w:rPr>
          <w:rFonts w:ascii="Times New Roman" w:hAnsi="Times New Roman"/>
          <w:sz w:val="28"/>
          <w:szCs w:val="28"/>
        </w:rPr>
        <w:t>тельности педагогов образовательной организации</w:t>
      </w:r>
      <w:r w:rsidRPr="00337C3A">
        <w:rPr>
          <w:rFonts w:ascii="Times New Roman" w:hAnsi="Times New Roman"/>
          <w:sz w:val="28"/>
          <w:szCs w:val="28"/>
        </w:rPr>
        <w:t xml:space="preserve">. За </w:t>
      </w:r>
      <w:r w:rsidR="00964937">
        <w:rPr>
          <w:rFonts w:ascii="Times New Roman" w:hAnsi="Times New Roman"/>
          <w:sz w:val="28"/>
          <w:szCs w:val="28"/>
        </w:rPr>
        <w:t>2017</w:t>
      </w:r>
      <w:r w:rsidR="007F1F95">
        <w:rPr>
          <w:rFonts w:ascii="Times New Roman" w:hAnsi="Times New Roman"/>
          <w:sz w:val="28"/>
          <w:szCs w:val="28"/>
        </w:rPr>
        <w:t>-2018 учебный</w:t>
      </w:r>
      <w:r w:rsidR="00C428C6">
        <w:rPr>
          <w:rFonts w:ascii="Times New Roman" w:hAnsi="Times New Roman"/>
          <w:sz w:val="28"/>
          <w:szCs w:val="28"/>
        </w:rPr>
        <w:t xml:space="preserve"> год было проведено два</w:t>
      </w:r>
      <w:r w:rsidRPr="00337C3A">
        <w:rPr>
          <w:rFonts w:ascii="Times New Roman" w:hAnsi="Times New Roman"/>
          <w:sz w:val="28"/>
          <w:szCs w:val="28"/>
        </w:rPr>
        <w:t xml:space="preserve"> общешкольных родительских собрания. В конце каждой четверти проходят родит</w:t>
      </w:r>
      <w:r w:rsidR="00964937">
        <w:rPr>
          <w:rFonts w:ascii="Times New Roman" w:hAnsi="Times New Roman"/>
          <w:sz w:val="28"/>
          <w:szCs w:val="28"/>
        </w:rPr>
        <w:t>ельские собрания в классах и три</w:t>
      </w:r>
      <w:r w:rsidRPr="00337C3A">
        <w:rPr>
          <w:rFonts w:ascii="Times New Roman" w:hAnsi="Times New Roman"/>
          <w:sz w:val="28"/>
          <w:szCs w:val="28"/>
        </w:rPr>
        <w:t xml:space="preserve"> раза в год в дошкольных группах. Педагоги отмечают высокую активность родителей (законных представителей) на собраниях, заинтересованность работой обр</w:t>
      </w:r>
      <w:r w:rsidR="00964937">
        <w:rPr>
          <w:rFonts w:ascii="Times New Roman" w:hAnsi="Times New Roman"/>
          <w:sz w:val="28"/>
          <w:szCs w:val="28"/>
        </w:rPr>
        <w:t xml:space="preserve">азовательного учреждения. </w:t>
      </w:r>
    </w:p>
    <w:p w:rsidR="001774F6" w:rsidRPr="001774F6" w:rsidRDefault="00487E85" w:rsidP="00487E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B018B" w:rsidRPr="009B490C">
        <w:rPr>
          <w:rFonts w:ascii="Times New Roman" w:hAnsi="Times New Roman"/>
          <w:sz w:val="28"/>
          <w:szCs w:val="28"/>
        </w:rPr>
        <w:t xml:space="preserve"> 2015 года образовательным учреждением </w:t>
      </w:r>
      <w:r>
        <w:rPr>
          <w:rFonts w:ascii="Times New Roman" w:hAnsi="Times New Roman"/>
          <w:sz w:val="28"/>
          <w:szCs w:val="28"/>
        </w:rPr>
        <w:t>ведется работа над</w:t>
      </w:r>
      <w:r w:rsidR="00CB018B" w:rsidRPr="009B490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ом</w:t>
      </w:r>
      <w:r w:rsidR="00CB018B" w:rsidRPr="009B490C">
        <w:rPr>
          <w:rFonts w:ascii="Times New Roman" w:hAnsi="Times New Roman"/>
          <w:sz w:val="28"/>
          <w:szCs w:val="28"/>
        </w:rPr>
        <w:t xml:space="preserve"> «</w:t>
      </w:r>
      <w:r w:rsidR="00BC40A5" w:rsidRPr="009B490C">
        <w:rPr>
          <w:rFonts w:ascii="Times New Roman" w:hAnsi="Times New Roman"/>
          <w:sz w:val="28"/>
          <w:szCs w:val="28"/>
        </w:rPr>
        <w:t>Мир детства в надежных руках</w:t>
      </w:r>
      <w:r w:rsidR="00CB018B" w:rsidRPr="009B490C">
        <w:rPr>
          <w:rFonts w:ascii="Times New Roman" w:hAnsi="Times New Roman"/>
          <w:sz w:val="28"/>
          <w:szCs w:val="28"/>
        </w:rPr>
        <w:t xml:space="preserve">», цель которого </w:t>
      </w:r>
      <w:r w:rsidR="001774F6" w:rsidRPr="009B490C">
        <w:rPr>
          <w:rFonts w:ascii="Times New Roman" w:hAnsi="Times New Roman"/>
          <w:sz w:val="28"/>
          <w:szCs w:val="28"/>
        </w:rPr>
        <w:t>в</w:t>
      </w:r>
      <w:r w:rsidR="001774F6" w:rsidRPr="009B490C">
        <w:rPr>
          <w:rFonts w:ascii="Times New Roman" w:eastAsia="Times New Roman" w:hAnsi="Times New Roman"/>
          <w:bCs/>
          <w:sz w:val="28"/>
          <w:szCs w:val="28"/>
        </w:rPr>
        <w:t xml:space="preserve">овлечение </w:t>
      </w:r>
      <w:r w:rsidR="001774F6" w:rsidRPr="001774F6">
        <w:rPr>
          <w:rFonts w:ascii="Times New Roman" w:eastAsia="Times New Roman" w:hAnsi="Times New Roman"/>
          <w:bCs/>
          <w:sz w:val="28"/>
          <w:szCs w:val="28"/>
        </w:rPr>
        <w:t>семьи в единое образовательное пространство, повышение психолого-педагогической компетентности родителей в вопросах взаимоотношений с детьми.</w:t>
      </w:r>
    </w:p>
    <w:p w:rsidR="001774F6" w:rsidRPr="001774F6" w:rsidRDefault="001774F6" w:rsidP="001774F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774F6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1774F6" w:rsidRPr="001774F6" w:rsidRDefault="001774F6" w:rsidP="00EC1DB6">
      <w:pPr>
        <w:spacing w:after="0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</w:rPr>
      </w:pPr>
      <w:r w:rsidRPr="001774F6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</w:rPr>
        <w:t>1. Установить доверительные и партнёрские отношения с родителями;</w:t>
      </w:r>
    </w:p>
    <w:p w:rsidR="001774F6" w:rsidRPr="001774F6" w:rsidRDefault="001774F6" w:rsidP="00EC1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4F6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</w:rPr>
        <w:t>2</w:t>
      </w:r>
      <w:r w:rsidRPr="001774F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1774F6">
        <w:rPr>
          <w:rFonts w:ascii="Times New Roman" w:eastAsia="Times New Roman" w:hAnsi="Times New Roman"/>
          <w:sz w:val="28"/>
          <w:szCs w:val="28"/>
          <w:lang w:eastAsia="ru-RU"/>
        </w:rPr>
        <w:t>Апробировать новые нетрадиционные формы работы с семьёй, как фактор успешной социальной адаптации ребёнка;</w:t>
      </w:r>
    </w:p>
    <w:p w:rsidR="001774F6" w:rsidRPr="001774F6" w:rsidRDefault="001774F6" w:rsidP="00F36BC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4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3.Повышать педагогическую компетентность родителей в вопросах воспитания и образования детей, поддерживать уверенность родителей в собственных педагогических возможностях;</w:t>
      </w:r>
    </w:p>
    <w:p w:rsidR="00BC40A5" w:rsidRDefault="001774F6" w:rsidP="00F36BC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4F6">
        <w:rPr>
          <w:rFonts w:ascii="Times New Roman" w:eastAsia="Times New Roman" w:hAnsi="Times New Roman"/>
          <w:sz w:val="28"/>
          <w:szCs w:val="28"/>
          <w:lang w:eastAsia="ru-RU"/>
        </w:rPr>
        <w:t xml:space="preserve">4.Создать творческую атмосферу взаимопонимания, общности интересов, эмоциональной </w:t>
      </w:r>
      <w:proofErr w:type="spellStart"/>
      <w:r w:rsidRPr="001774F6">
        <w:rPr>
          <w:rFonts w:ascii="Times New Roman" w:eastAsia="Times New Roman" w:hAnsi="Times New Roman"/>
          <w:sz w:val="28"/>
          <w:szCs w:val="28"/>
          <w:lang w:eastAsia="ru-RU"/>
        </w:rPr>
        <w:t>взаимоподдержки</w:t>
      </w:r>
      <w:proofErr w:type="spellEnd"/>
      <w:r w:rsidRPr="001774F6">
        <w:rPr>
          <w:rFonts w:ascii="Times New Roman" w:eastAsia="Times New Roman" w:hAnsi="Times New Roman"/>
          <w:sz w:val="28"/>
          <w:szCs w:val="28"/>
          <w:lang w:eastAsia="ru-RU"/>
        </w:rPr>
        <w:t>, через совместную деятельность с детьми.</w:t>
      </w:r>
    </w:p>
    <w:p w:rsidR="00F36BCB" w:rsidRPr="00F34E8A" w:rsidRDefault="00F36BCB" w:rsidP="00F36BC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E8A">
        <w:rPr>
          <w:rFonts w:ascii="Times New Roman" w:eastAsia="Times New Roman" w:hAnsi="Times New Roman"/>
          <w:sz w:val="28"/>
          <w:szCs w:val="28"/>
          <w:lang w:eastAsia="ru-RU"/>
        </w:rPr>
        <w:t>В 2017-2018 учебном году работа в рамках проекта проходила по следующим направлениям:</w:t>
      </w:r>
    </w:p>
    <w:p w:rsidR="00C60C53" w:rsidRPr="00C60C53" w:rsidRDefault="00C60C53" w:rsidP="000019D8">
      <w:pPr>
        <w:contextualSpacing/>
        <w:rPr>
          <w:rFonts w:ascii="Times New Roman" w:hAnsi="Times New Roman"/>
          <w:b/>
          <w:sz w:val="28"/>
          <w:szCs w:val="28"/>
        </w:rPr>
      </w:pPr>
      <w:r w:rsidRPr="00C60C53">
        <w:rPr>
          <w:rFonts w:ascii="Times New Roman" w:hAnsi="Times New Roman"/>
          <w:b/>
          <w:sz w:val="28"/>
          <w:szCs w:val="28"/>
        </w:rPr>
        <w:t>Сентябрь – октябрь – ноябрь</w:t>
      </w:r>
    </w:p>
    <w:p w:rsidR="00C60C53" w:rsidRPr="00C60C53" w:rsidRDefault="00C60C53" w:rsidP="008B4BB8">
      <w:pPr>
        <w:contextualSpacing/>
        <w:jc w:val="both"/>
        <w:rPr>
          <w:rFonts w:ascii="AngsanaUPC" w:hAnsi="AngsanaUPC" w:cs="AngsanaUPC"/>
          <w:sz w:val="32"/>
          <w:szCs w:val="44"/>
        </w:rPr>
      </w:pPr>
      <w:r w:rsidRPr="00C60C53">
        <w:rPr>
          <w:rFonts w:ascii="AngsanaUPC" w:hAnsi="AngsanaUPC" w:cs="AngsanaUPC"/>
          <w:sz w:val="32"/>
          <w:szCs w:val="44"/>
        </w:rPr>
        <w:t>«</w:t>
      </w:r>
      <w:r w:rsidRPr="00C60C53">
        <w:rPr>
          <w:rFonts w:ascii="Times New Roman" w:hAnsi="Times New Roman"/>
          <w:sz w:val="32"/>
          <w:szCs w:val="44"/>
        </w:rPr>
        <w:t>Каждый</w:t>
      </w:r>
      <w:r w:rsidRPr="00C60C53">
        <w:rPr>
          <w:rFonts w:ascii="AngsanaUPC" w:hAnsi="AngsanaUPC" w:cs="AngsanaUPC"/>
          <w:sz w:val="32"/>
          <w:szCs w:val="44"/>
        </w:rPr>
        <w:t xml:space="preserve"> </w:t>
      </w:r>
      <w:r w:rsidRPr="00C60C53">
        <w:rPr>
          <w:rFonts w:ascii="Times New Roman" w:hAnsi="Times New Roman"/>
          <w:sz w:val="32"/>
          <w:szCs w:val="44"/>
        </w:rPr>
        <w:t>ребенок</w:t>
      </w:r>
      <w:r w:rsidRPr="00C60C53">
        <w:rPr>
          <w:rFonts w:ascii="AngsanaUPC" w:hAnsi="AngsanaUPC" w:cs="AngsanaUPC"/>
          <w:sz w:val="32"/>
          <w:szCs w:val="44"/>
        </w:rPr>
        <w:t xml:space="preserve"> – </w:t>
      </w:r>
      <w:r w:rsidRPr="00C60C53">
        <w:rPr>
          <w:rFonts w:ascii="Times New Roman" w:hAnsi="Times New Roman"/>
          <w:sz w:val="32"/>
          <w:szCs w:val="44"/>
        </w:rPr>
        <w:t>талант</w:t>
      </w:r>
      <w:r w:rsidRPr="00C60C53">
        <w:rPr>
          <w:rFonts w:ascii="AngsanaUPC" w:hAnsi="AngsanaUPC" w:cs="AngsanaUPC"/>
          <w:sz w:val="32"/>
          <w:szCs w:val="44"/>
        </w:rPr>
        <w:t>!»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Конкурс чтецов «Осенняя пора – очей очарованье».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Классный час «Мои увлечения».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Общешкольная выставка фотографий и рисунков «Наши таланты».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Подвижные игры и игры на свежем воздухе «Любимые дворовые игры с родителями». («</w:t>
      </w:r>
      <w:proofErr w:type="spellStart"/>
      <w:r w:rsidRPr="00C60C53">
        <w:rPr>
          <w:rFonts w:ascii="Times New Roman" w:hAnsi="Times New Roman"/>
          <w:sz w:val="28"/>
          <w:szCs w:val="36"/>
        </w:rPr>
        <w:t>Резиночки</w:t>
      </w:r>
      <w:proofErr w:type="spellEnd"/>
      <w:r w:rsidRPr="00C60C53">
        <w:rPr>
          <w:rFonts w:ascii="Times New Roman" w:hAnsi="Times New Roman"/>
          <w:sz w:val="28"/>
          <w:szCs w:val="36"/>
        </w:rPr>
        <w:t>», «Скакалки», «Казаки-разбойники», «</w:t>
      </w:r>
      <w:proofErr w:type="spellStart"/>
      <w:r w:rsidRPr="00C60C53">
        <w:rPr>
          <w:rFonts w:ascii="Times New Roman" w:hAnsi="Times New Roman"/>
          <w:sz w:val="28"/>
          <w:szCs w:val="36"/>
        </w:rPr>
        <w:t>Штандер</w:t>
      </w:r>
      <w:proofErr w:type="spellEnd"/>
      <w:r w:rsidRPr="00C60C53">
        <w:rPr>
          <w:rFonts w:ascii="Times New Roman" w:hAnsi="Times New Roman"/>
          <w:sz w:val="28"/>
          <w:szCs w:val="36"/>
        </w:rPr>
        <w:t xml:space="preserve">-стоп!», «Колечко», «Монах и </w:t>
      </w:r>
      <w:proofErr w:type="spellStart"/>
      <w:r w:rsidRPr="00C60C53">
        <w:rPr>
          <w:rFonts w:ascii="Times New Roman" w:hAnsi="Times New Roman"/>
          <w:sz w:val="28"/>
          <w:szCs w:val="36"/>
        </w:rPr>
        <w:t>красочки</w:t>
      </w:r>
      <w:proofErr w:type="spellEnd"/>
      <w:r w:rsidRPr="00C60C53">
        <w:rPr>
          <w:rFonts w:ascii="Times New Roman" w:hAnsi="Times New Roman"/>
          <w:sz w:val="28"/>
          <w:szCs w:val="36"/>
        </w:rPr>
        <w:t xml:space="preserve">» и другие). 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Общешкольная выставка родительских талантов «Зажигаются звезды».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Участие в общешкольном празднике «Посвящение в первоклассники».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>Участие в областном фестивале «Радуга талантов»</w:t>
      </w:r>
    </w:p>
    <w:p w:rsidR="00C60C53" w:rsidRPr="00C60C53" w:rsidRDefault="00C60C53" w:rsidP="008B4BB8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/>
          <w:sz w:val="28"/>
          <w:szCs w:val="36"/>
        </w:rPr>
      </w:pPr>
      <w:r w:rsidRPr="00C60C53">
        <w:rPr>
          <w:rFonts w:ascii="Times New Roman" w:hAnsi="Times New Roman"/>
          <w:sz w:val="28"/>
          <w:szCs w:val="36"/>
        </w:rPr>
        <w:t xml:space="preserve"> участие в межрегиональном фестивале «Преодоление».</w:t>
      </w:r>
    </w:p>
    <w:p w:rsidR="00C60C53" w:rsidRPr="00C60C53" w:rsidRDefault="00C60C53" w:rsidP="008B4BB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0C53">
        <w:rPr>
          <w:rFonts w:ascii="Times New Roman" w:hAnsi="Times New Roman"/>
          <w:b/>
          <w:sz w:val="28"/>
          <w:szCs w:val="28"/>
        </w:rPr>
        <w:t>Декабрь – январь – февраль</w:t>
      </w:r>
    </w:p>
    <w:p w:rsidR="00C60C53" w:rsidRPr="00C60C53" w:rsidRDefault="00C60C53" w:rsidP="008B4BB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«Россия – многонациональное государство»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Классный час «Дети разных народов»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Спортивные развлечения «Народные подвижные игры»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Классный и воспитательский час «Новогодние традиции разных народов»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Классные часы «Традиции, культура, быт разных народов»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Семейный час «Национальная кухня»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Экскурсия «Архитектура в соборах города Омска»</w:t>
      </w:r>
    </w:p>
    <w:p w:rsidR="00C60C53" w:rsidRPr="00C60C53" w:rsidRDefault="00C60C53" w:rsidP="008B4BB8">
      <w:pPr>
        <w:numPr>
          <w:ilvl w:val="0"/>
          <w:numId w:val="18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Развлечение «Масленица. Проводы зимы»</w:t>
      </w:r>
    </w:p>
    <w:p w:rsidR="00C60C53" w:rsidRPr="00C60C53" w:rsidRDefault="00C60C53" w:rsidP="008B4BB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0C53">
        <w:rPr>
          <w:rFonts w:ascii="Times New Roman" w:hAnsi="Times New Roman"/>
          <w:b/>
          <w:sz w:val="28"/>
          <w:szCs w:val="28"/>
        </w:rPr>
        <w:t>Март – апрель – май</w:t>
      </w:r>
    </w:p>
    <w:p w:rsidR="00C60C53" w:rsidRPr="00C60C53" w:rsidRDefault="00C60C53" w:rsidP="008B4BB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«Весь мир - театр, а люди в нем актеры»</w:t>
      </w:r>
    </w:p>
    <w:p w:rsidR="00C60C53" w:rsidRPr="00C60C53" w:rsidRDefault="00C60C53" w:rsidP="008B4BB8">
      <w:pPr>
        <w:numPr>
          <w:ilvl w:val="0"/>
          <w:numId w:val="1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Классный час «Устное народно - поэтическое творчество».</w:t>
      </w:r>
    </w:p>
    <w:p w:rsidR="00C60C53" w:rsidRPr="00C60C53" w:rsidRDefault="00C60C53" w:rsidP="008B4BB8">
      <w:pPr>
        <w:numPr>
          <w:ilvl w:val="0"/>
          <w:numId w:val="1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Выставка рисунков «Герои народных сказок».</w:t>
      </w:r>
    </w:p>
    <w:p w:rsidR="00C60C53" w:rsidRPr="00C60C53" w:rsidRDefault="00C60C53" w:rsidP="008B4BB8">
      <w:pPr>
        <w:numPr>
          <w:ilvl w:val="0"/>
          <w:numId w:val="1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Литературная гостиная «Народные посиделки».</w:t>
      </w:r>
    </w:p>
    <w:p w:rsidR="00C60C53" w:rsidRPr="00C60C53" w:rsidRDefault="00C60C53" w:rsidP="008B4BB8">
      <w:pPr>
        <w:numPr>
          <w:ilvl w:val="0"/>
          <w:numId w:val="1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Посещение омских театров.</w:t>
      </w:r>
    </w:p>
    <w:p w:rsidR="00C60C53" w:rsidRPr="00C60C53" w:rsidRDefault="00C60C53" w:rsidP="008B4BB8">
      <w:pPr>
        <w:numPr>
          <w:ilvl w:val="0"/>
          <w:numId w:val="1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 xml:space="preserve">«Тай – тай, налетай! Кто будет играть?..»  Сюжетно - ролевые игры с родителями. </w:t>
      </w:r>
    </w:p>
    <w:p w:rsidR="00C60C53" w:rsidRPr="00C60C53" w:rsidRDefault="00C60C53" w:rsidP="008B4BB8">
      <w:pPr>
        <w:numPr>
          <w:ilvl w:val="0"/>
          <w:numId w:val="1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>Семейный час «Моя любимая игрушка».</w:t>
      </w:r>
    </w:p>
    <w:p w:rsidR="00C60C53" w:rsidRDefault="00C60C53" w:rsidP="008B4BB8">
      <w:pPr>
        <w:numPr>
          <w:ilvl w:val="0"/>
          <w:numId w:val="1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0C53">
        <w:rPr>
          <w:rFonts w:ascii="Times New Roman" w:hAnsi="Times New Roman"/>
          <w:sz w:val="28"/>
          <w:szCs w:val="28"/>
        </w:rPr>
        <w:t xml:space="preserve">«Театральный калейдоскоп»  (инсценировка </w:t>
      </w:r>
      <w:proofErr w:type="spellStart"/>
      <w:r w:rsidRPr="00C60C53">
        <w:rPr>
          <w:rFonts w:ascii="Times New Roman" w:hAnsi="Times New Roman"/>
          <w:sz w:val="28"/>
          <w:szCs w:val="28"/>
        </w:rPr>
        <w:t>потешек</w:t>
      </w:r>
      <w:proofErr w:type="spellEnd"/>
      <w:r w:rsidRPr="00C60C53">
        <w:rPr>
          <w:rFonts w:ascii="Times New Roman" w:hAnsi="Times New Roman"/>
          <w:sz w:val="28"/>
          <w:szCs w:val="28"/>
        </w:rPr>
        <w:t>, песенок, сказок, детских стихотворений).</w:t>
      </w:r>
    </w:p>
    <w:p w:rsidR="00C60C53" w:rsidRPr="008B4BB8" w:rsidRDefault="00C60C53" w:rsidP="008B4BB8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BB8">
        <w:rPr>
          <w:rFonts w:ascii="Times New Roman" w:hAnsi="Times New Roman"/>
          <w:sz w:val="28"/>
          <w:szCs w:val="28"/>
        </w:rPr>
        <w:lastRenderedPageBreak/>
        <w:t>Участие в областном фестивале детских интеграционных театров «Театральная весна – 2018».</w:t>
      </w:r>
    </w:p>
    <w:p w:rsidR="00F36BCB" w:rsidRPr="008B4BB8" w:rsidRDefault="00C60C53" w:rsidP="008B4BB8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BB8">
        <w:rPr>
          <w:rFonts w:ascii="Times New Roman" w:hAnsi="Times New Roman"/>
          <w:sz w:val="28"/>
          <w:szCs w:val="28"/>
        </w:rPr>
        <w:t xml:space="preserve">Итоговая игра – </w:t>
      </w:r>
      <w:proofErr w:type="spellStart"/>
      <w:r w:rsidRPr="008B4BB8">
        <w:rPr>
          <w:rFonts w:ascii="Times New Roman" w:hAnsi="Times New Roman"/>
          <w:sz w:val="28"/>
          <w:szCs w:val="28"/>
        </w:rPr>
        <w:t>квест</w:t>
      </w:r>
      <w:proofErr w:type="spellEnd"/>
      <w:r w:rsidRPr="008B4BB8">
        <w:rPr>
          <w:rFonts w:ascii="Times New Roman" w:hAnsi="Times New Roman"/>
          <w:sz w:val="28"/>
          <w:szCs w:val="28"/>
        </w:rPr>
        <w:t>.</w:t>
      </w:r>
    </w:p>
    <w:p w:rsidR="00963A67" w:rsidRPr="008B4BB8" w:rsidRDefault="00220D4F" w:rsidP="008B4BB8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8B4BB8">
        <w:rPr>
          <w:rFonts w:ascii="Times New Roman" w:eastAsiaTheme="minorHAnsi" w:hAnsi="Times New Roman"/>
          <w:sz w:val="28"/>
          <w:szCs w:val="28"/>
        </w:rPr>
        <w:t>Все заявленные педагогами и родителями мероприятия были проведены в течение учебного года. Информация и отчет о</w:t>
      </w:r>
      <w:r w:rsidR="00162173">
        <w:rPr>
          <w:rFonts w:ascii="Times New Roman" w:eastAsiaTheme="minorHAnsi" w:hAnsi="Times New Roman"/>
          <w:sz w:val="28"/>
          <w:szCs w:val="28"/>
        </w:rPr>
        <w:t>б</w:t>
      </w:r>
      <w:r w:rsidRPr="008B4BB8">
        <w:rPr>
          <w:rFonts w:ascii="Times New Roman" w:eastAsiaTheme="minorHAnsi" w:hAnsi="Times New Roman"/>
          <w:sz w:val="28"/>
          <w:szCs w:val="28"/>
        </w:rPr>
        <w:t xml:space="preserve"> их проведении размещается на официальном сайте образовательной организации.</w:t>
      </w:r>
    </w:p>
    <w:p w:rsidR="00CB018B" w:rsidRPr="00F81194" w:rsidRDefault="00352DE1" w:rsidP="008B4B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0019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F81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B018B" w:rsidRPr="00F81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Краткая характеристика внеурочной воспитательной работы</w:t>
      </w:r>
    </w:p>
    <w:p w:rsidR="00B45013" w:rsidRDefault="00BC7D41" w:rsidP="008B4BB8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Воспитательная работа в школе реализуется по нескольким направлениям, 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из которых принципиально значимо для формирования социально зрелой личности школьника и согласуется </w:t>
      </w:r>
      <w:proofErr w:type="gramStart"/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>с приоритетными задачам</w:t>
      </w:r>
      <w:proofErr w:type="gramEnd"/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педагогики на современном этапе.</w:t>
      </w:r>
      <w:r w:rsidR="00440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45013" w:rsidRPr="00B45013" w:rsidRDefault="003C5211" w:rsidP="006568D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Цель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 xml:space="preserve"> воспитательной работы школы в 20</w:t>
      </w:r>
      <w:r>
        <w:rPr>
          <w:rFonts w:ascii="Times New Roman" w:eastAsiaTheme="minorHAnsi" w:hAnsi="Times New Roman"/>
          <w:sz w:val="28"/>
          <w:szCs w:val="28"/>
        </w:rPr>
        <w:t>17 - 2018 учебном году-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  <w:r w:rsidR="00B45013" w:rsidRPr="00B45013">
        <w:rPr>
          <w:rFonts w:asciiTheme="minorHAnsi" w:eastAsiaTheme="minorHAnsi" w:hAnsiTheme="minorHAnsi" w:cstheme="minorBidi"/>
          <w:color w:val="262626"/>
          <w:sz w:val="28"/>
          <w:szCs w:val="28"/>
          <w:shd w:val="clear" w:color="auto" w:fill="FFFFFF"/>
        </w:rPr>
        <w:t xml:space="preserve"> </w:t>
      </w:r>
      <w:r w:rsidR="00B45013" w:rsidRPr="00B45013">
        <w:rPr>
          <w:rFonts w:ascii="Times New Roman" w:eastAsiaTheme="minorHAnsi" w:hAnsi="Times New Roman"/>
          <w:color w:val="262626"/>
          <w:sz w:val="28"/>
          <w:szCs w:val="28"/>
          <w:shd w:val="clear" w:color="auto" w:fill="FFFFFF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человека.</w:t>
      </w:r>
    </w:p>
    <w:p w:rsidR="00B45013" w:rsidRPr="00B45013" w:rsidRDefault="00B45013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45013">
        <w:rPr>
          <w:rFonts w:ascii="Times New Roman" w:eastAsiaTheme="minorHAnsi" w:hAnsi="Times New Roman"/>
          <w:sz w:val="28"/>
          <w:szCs w:val="28"/>
        </w:rPr>
        <w:t>Задачи воспитательной работы:</w:t>
      </w:r>
    </w:p>
    <w:p w:rsidR="00B45013" w:rsidRPr="00B45013" w:rsidRDefault="003C5211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*</w:t>
      </w:r>
      <w:r w:rsidR="006831AD">
        <w:rPr>
          <w:rFonts w:ascii="Times New Roman" w:eastAsiaTheme="minorHAnsi" w:hAnsi="Times New Roman"/>
          <w:sz w:val="28"/>
          <w:szCs w:val="28"/>
        </w:rPr>
        <w:t>с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овершенствовать систему воспитательной работы в классных коллективах;</w:t>
      </w:r>
    </w:p>
    <w:p w:rsidR="00B45013" w:rsidRPr="00B45013" w:rsidRDefault="006831AD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*п</w:t>
      </w:r>
      <w:r w:rsidR="003C5211">
        <w:rPr>
          <w:rFonts w:ascii="Times New Roman" w:eastAsiaTheme="minorHAnsi" w:hAnsi="Times New Roman"/>
          <w:sz w:val="28"/>
          <w:szCs w:val="28"/>
        </w:rPr>
        <w:t>риобщать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 xml:space="preserve"> школьников к ведущим духовным ценностям своего народа, к его национальной культуре, языку, традициям и обычаям;</w:t>
      </w:r>
    </w:p>
    <w:p w:rsidR="00B45013" w:rsidRPr="00B45013" w:rsidRDefault="003C5211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*</w:t>
      </w:r>
      <w:r w:rsidR="006831AD">
        <w:rPr>
          <w:rFonts w:ascii="Times New Roman" w:eastAsiaTheme="minorHAnsi" w:hAnsi="Times New Roman"/>
          <w:sz w:val="28"/>
          <w:szCs w:val="28"/>
        </w:rPr>
        <w:t>п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B45013" w:rsidRPr="00B45013" w:rsidRDefault="003C5211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*</w:t>
      </w:r>
      <w:r w:rsidR="006831AD">
        <w:rPr>
          <w:rFonts w:ascii="Times New Roman" w:eastAsiaTheme="minorHAnsi" w:hAnsi="Times New Roman"/>
          <w:sz w:val="28"/>
          <w:szCs w:val="28"/>
        </w:rPr>
        <w:t>с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 xml:space="preserve">оздать условия для выстраивания системы воспитания в школе на основе </w:t>
      </w:r>
      <w:proofErr w:type="spellStart"/>
      <w:r w:rsidR="00B45013" w:rsidRPr="00B45013">
        <w:rPr>
          <w:rFonts w:ascii="Times New Roman" w:eastAsiaTheme="minorHAnsi" w:hAnsi="Times New Roman"/>
          <w:sz w:val="28"/>
          <w:szCs w:val="28"/>
        </w:rPr>
        <w:t>гуманизации</w:t>
      </w:r>
      <w:proofErr w:type="spellEnd"/>
      <w:r w:rsidR="00B45013" w:rsidRPr="00B45013">
        <w:rPr>
          <w:rFonts w:ascii="Times New Roman" w:eastAsiaTheme="minorHAnsi" w:hAnsi="Times New Roman"/>
          <w:sz w:val="28"/>
          <w:szCs w:val="28"/>
        </w:rPr>
        <w:t xml:space="preserve"> и личностно-ориентированного подхода в о</w:t>
      </w:r>
      <w:r w:rsidR="00DD5929">
        <w:rPr>
          <w:rFonts w:ascii="Times New Roman" w:eastAsiaTheme="minorHAnsi" w:hAnsi="Times New Roman"/>
          <w:sz w:val="28"/>
          <w:szCs w:val="28"/>
        </w:rPr>
        <w:t>бучении и воспитании школьников;</w:t>
      </w:r>
    </w:p>
    <w:p w:rsidR="00B45013" w:rsidRPr="00B45013" w:rsidRDefault="003C5211" w:rsidP="006568D5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*</w:t>
      </w:r>
      <w:r w:rsidR="00DD592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</w:t>
      </w:r>
      <w:r w:rsidR="00B45013" w:rsidRPr="00B450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оздать условия для успешной адаптации детей к школьным</w:t>
      </w:r>
      <w:r w:rsidR="00B45013" w:rsidRPr="00B450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45013" w:rsidRPr="00B450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, снижению школьной тревожности;</w:t>
      </w:r>
    </w:p>
    <w:p w:rsidR="00B45013" w:rsidRPr="00B45013" w:rsidRDefault="003C5211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*</w:t>
      </w:r>
      <w:r w:rsidR="00DD5929">
        <w:rPr>
          <w:rFonts w:ascii="Times New Roman" w:eastAsiaTheme="minorHAnsi" w:hAnsi="Times New Roman"/>
          <w:sz w:val="28"/>
          <w:szCs w:val="28"/>
        </w:rPr>
        <w:t>д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альнейшее развитие и совершенствование системы допо</w:t>
      </w:r>
      <w:r>
        <w:rPr>
          <w:rFonts w:ascii="Times New Roman" w:eastAsiaTheme="minorHAnsi" w:hAnsi="Times New Roman"/>
          <w:sz w:val="28"/>
          <w:szCs w:val="28"/>
        </w:rPr>
        <w:t>лнительного образования в школе;</w:t>
      </w:r>
    </w:p>
    <w:p w:rsidR="00B45013" w:rsidRPr="00B45013" w:rsidRDefault="00B45013" w:rsidP="006568D5">
      <w:pPr>
        <w:spacing w:after="0"/>
        <w:jc w:val="both"/>
        <w:rPr>
          <w:rFonts w:ascii="Times New Roman" w:eastAsiaTheme="minorHAnsi" w:hAnsi="Times New Roman"/>
        </w:rPr>
      </w:pPr>
      <w:r w:rsidRPr="00B45013">
        <w:rPr>
          <w:rFonts w:ascii="Times New Roman" w:eastAsiaTheme="minorHAnsi" w:hAnsi="Times New Roman"/>
        </w:rPr>
        <w:t>РЕАЛИЗАЦИЯ ЦЕЛИ И ЗАДАЧ ПРЕДПОЛАГАЕТ:</w:t>
      </w:r>
    </w:p>
    <w:p w:rsidR="00B45013" w:rsidRPr="00B45013" w:rsidRDefault="00DD5929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• с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оздание благоприятных условий и возможностей для полноценного развития личности, для охраны</w:t>
      </w:r>
      <w:r w:rsidR="003C5211">
        <w:rPr>
          <w:rFonts w:ascii="Times New Roman" w:eastAsiaTheme="minorHAnsi" w:hAnsi="Times New Roman"/>
          <w:sz w:val="28"/>
          <w:szCs w:val="28"/>
        </w:rPr>
        <w:t xml:space="preserve"> 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здоровья и жизни детей;</w:t>
      </w:r>
    </w:p>
    <w:p w:rsidR="00B45013" w:rsidRPr="00B45013" w:rsidRDefault="00DD5929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• с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оздание условий проявления и мотивации творческой активности воспитанников в различных сферах</w:t>
      </w:r>
      <w:r w:rsidR="003C5211">
        <w:rPr>
          <w:rFonts w:ascii="Times New Roman" w:eastAsiaTheme="minorHAnsi" w:hAnsi="Times New Roman"/>
          <w:sz w:val="28"/>
          <w:szCs w:val="28"/>
        </w:rPr>
        <w:t xml:space="preserve"> 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социально значимой деятельности;</w:t>
      </w:r>
    </w:p>
    <w:p w:rsidR="00B45013" w:rsidRPr="00B45013" w:rsidRDefault="00DD5929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• р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азвитие системы непрерывного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Поддержка</w:t>
      </w:r>
      <w:r w:rsidR="00B45013">
        <w:rPr>
          <w:rFonts w:ascii="Times New Roman" w:eastAsiaTheme="minorHAnsi" w:hAnsi="Times New Roman"/>
          <w:sz w:val="28"/>
          <w:szCs w:val="28"/>
        </w:rPr>
        <w:t xml:space="preserve"> 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исследовательской и проектной деятельности;</w:t>
      </w:r>
    </w:p>
    <w:p w:rsidR="00B45013" w:rsidRPr="00B45013" w:rsidRDefault="00DD5929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• о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своение и использование в практической деятельности новых педагогических технологий и методик</w:t>
      </w:r>
      <w:r w:rsidR="003C5211">
        <w:rPr>
          <w:rFonts w:ascii="Times New Roman" w:eastAsiaTheme="minorHAnsi" w:hAnsi="Times New Roman"/>
          <w:sz w:val="28"/>
          <w:szCs w:val="28"/>
        </w:rPr>
        <w:t xml:space="preserve"> 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воспитательной работы;</w:t>
      </w:r>
    </w:p>
    <w:p w:rsidR="00B45013" w:rsidRPr="00B45013" w:rsidRDefault="00DD5929" w:rsidP="006568D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• д</w:t>
      </w:r>
      <w:r w:rsidR="00B45013" w:rsidRPr="00B45013">
        <w:rPr>
          <w:rFonts w:ascii="Times New Roman" w:eastAsiaTheme="minorHAnsi" w:hAnsi="Times New Roman"/>
          <w:sz w:val="28"/>
          <w:szCs w:val="28"/>
        </w:rPr>
        <w:t>альнейшее развитие и совершенствование системы дополнительного образования в школе;</w:t>
      </w:r>
    </w:p>
    <w:p w:rsidR="00B45013" w:rsidRPr="003C5211" w:rsidRDefault="00B45013" w:rsidP="003C521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45013">
        <w:rPr>
          <w:rFonts w:ascii="Times New Roman" w:eastAsiaTheme="minorHAnsi" w:hAnsi="Times New Roman"/>
          <w:sz w:val="28"/>
          <w:szCs w:val="28"/>
        </w:rPr>
        <w:t xml:space="preserve">• </w:t>
      </w:r>
      <w:r w:rsidR="00DD5929">
        <w:rPr>
          <w:rFonts w:ascii="Times New Roman" w:eastAsiaTheme="minorHAnsi" w:hAnsi="Times New Roman"/>
          <w:sz w:val="28"/>
          <w:szCs w:val="28"/>
        </w:rPr>
        <w:t>к</w:t>
      </w:r>
      <w:r w:rsidRPr="00B45013">
        <w:rPr>
          <w:rFonts w:ascii="Times New Roman" w:eastAsiaTheme="minorHAnsi" w:hAnsi="Times New Roman"/>
          <w:sz w:val="28"/>
          <w:szCs w:val="28"/>
        </w:rPr>
        <w:t>оординация деятельности и взаимодействие всех звеньев воспитательной системы: базового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45013">
        <w:rPr>
          <w:rFonts w:ascii="Times New Roman" w:eastAsiaTheme="minorHAnsi" w:hAnsi="Times New Roman"/>
          <w:sz w:val="28"/>
          <w:szCs w:val="28"/>
        </w:rPr>
        <w:t>дополнительно</w:t>
      </w:r>
      <w:r>
        <w:rPr>
          <w:rFonts w:ascii="Times New Roman" w:eastAsiaTheme="minorHAnsi" w:hAnsi="Times New Roman"/>
          <w:sz w:val="28"/>
          <w:szCs w:val="28"/>
        </w:rPr>
        <w:t>го образования; школы и социума,</w:t>
      </w:r>
      <w:r w:rsidRPr="00B45013">
        <w:rPr>
          <w:rFonts w:ascii="Times New Roman" w:eastAsiaTheme="minorHAnsi" w:hAnsi="Times New Roman"/>
          <w:sz w:val="28"/>
          <w:szCs w:val="28"/>
        </w:rPr>
        <w:t xml:space="preserve"> школы и семьи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D4F55" w:rsidRDefault="00AD4F55" w:rsidP="006568D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вариантов организации внеурочной деятельности «Сетевой Центр равных возможностей». </w:t>
      </w:r>
      <w:r w:rsidR="0033604C">
        <w:rPr>
          <w:rFonts w:ascii="Times New Roman" w:eastAsia="Times New Roman" w:hAnsi="Times New Roman"/>
          <w:sz w:val="28"/>
          <w:szCs w:val="28"/>
          <w:lang w:eastAsia="ru-RU"/>
        </w:rPr>
        <w:t>В данном проекте работаю</w:t>
      </w:r>
      <w:r w:rsidR="003C5211">
        <w:rPr>
          <w:rFonts w:ascii="Times New Roman" w:eastAsia="Times New Roman" w:hAnsi="Times New Roman"/>
          <w:sz w:val="28"/>
          <w:szCs w:val="28"/>
          <w:lang w:eastAsia="ru-RU"/>
        </w:rPr>
        <w:t>т 3 педагога,</w:t>
      </w:r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</w:t>
      </w:r>
      <w:r w:rsidR="0033604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>ющих</w:t>
      </w:r>
      <w:r w:rsidR="0033604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</w:t>
      </w:r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>ьную работу</w:t>
      </w:r>
      <w:r w:rsidR="00336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>с уча</w:t>
      </w:r>
      <w:r w:rsidR="002C310E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>, используя</w:t>
      </w:r>
      <w:r w:rsidR="002C310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 xml:space="preserve">ы и курсы, </w:t>
      </w:r>
      <w:proofErr w:type="gramStart"/>
      <w:r w:rsidR="007D639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размещенные </w:t>
      </w:r>
      <w:r w:rsidR="002C310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2C310E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данном сетевом центре. </w:t>
      </w:r>
      <w:r w:rsidR="003C5211">
        <w:rPr>
          <w:rFonts w:ascii="Times New Roman" w:eastAsia="Times New Roman" w:hAnsi="Times New Roman"/>
          <w:sz w:val="28"/>
          <w:szCs w:val="28"/>
          <w:lang w:eastAsia="ru-RU"/>
        </w:rPr>
        <w:t>Учащиеся, под руководством педагогов, принимают участие в различных конкурсах и проектах.</w:t>
      </w:r>
    </w:p>
    <w:p w:rsidR="00FE6F0E" w:rsidRPr="002804F3" w:rsidRDefault="00FE6F0E" w:rsidP="006568D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имеются все условия для реализации и развития детей в познавательной, коммуникативной, игровой, творческой, трудовой деятельности. </w:t>
      </w:r>
      <w:r w:rsidR="00FC4FAF">
        <w:rPr>
          <w:rFonts w:ascii="Times New Roman" w:eastAsia="Times New Roman" w:hAnsi="Times New Roman"/>
          <w:sz w:val="28"/>
          <w:szCs w:val="28"/>
          <w:lang w:eastAsia="ru-RU"/>
        </w:rPr>
        <w:t>Проводимые мероприятия позволяют раскрыть потенциал каждого ребенка во внеурочное время</w:t>
      </w:r>
      <w:r w:rsidR="007A05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251" w:rsidRPr="00F81194" w:rsidRDefault="000019D8" w:rsidP="00EC1DB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F81194" w:rsidRPr="00F81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9E7251" w:rsidRPr="00F81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дополнительного образования</w:t>
      </w:r>
    </w:p>
    <w:p w:rsidR="002804F3" w:rsidRPr="002804F3" w:rsidRDefault="009E7251" w:rsidP="00EC1DB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4F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804F3" w:rsidRPr="002804F3">
        <w:rPr>
          <w:rFonts w:ascii="Times New Roman" w:eastAsia="Times New Roman" w:hAnsi="Times New Roman"/>
          <w:sz w:val="28"/>
          <w:szCs w:val="28"/>
          <w:lang w:eastAsia="ru-RU"/>
        </w:rPr>
        <w:t>Условия, созданные в КОУ «Адаптивная школа-детский сад №76»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социализации, что показывают результаты участия в различных конкурсах и соревнованиях.</w:t>
      </w:r>
    </w:p>
    <w:p w:rsidR="002804F3" w:rsidRPr="002804F3" w:rsidRDefault="002804F3" w:rsidP="00EC1D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Занятия в кружках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позволяют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задачи творче</w:t>
      </w:r>
      <w:r w:rsidR="00EC7CD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ского, физического 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>развития с учетом потенциальных возможностей и способност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детей. Это способствует расширению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кругозор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детей, углублению знаний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интересующей воспитанников деятельности.</w:t>
      </w:r>
    </w:p>
    <w:p w:rsidR="002804F3" w:rsidRPr="002804F3" w:rsidRDefault="002804F3" w:rsidP="00EC1D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ab/>
        <w:t>В кружках проход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индивидуальности в процессе творчес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деятельности совершенствование художественного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вкус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804F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получение удовлетворения от результатов труда.</w:t>
      </w:r>
    </w:p>
    <w:p w:rsidR="006F3F67" w:rsidRPr="00EC7CD6" w:rsidRDefault="002804F3" w:rsidP="002C071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  <w:r w:rsidR="00EC7CD6" w:rsidRPr="00EC7CD6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BC5B3B" w:rsidRPr="003F3A6F">
        <w:rPr>
          <w:rFonts w:ascii="Times New Roman" w:eastAsia="Times New Roman" w:hAnsi="Times New Roman"/>
          <w:bCs/>
          <w:sz w:val="28"/>
          <w:szCs w:val="28"/>
          <w:lang w:eastAsia="ru-RU"/>
        </w:rPr>
        <w:t>оспитателями дошкольных групп и групп продленного дня велась кружковая работа по следующим направлениям:</w:t>
      </w:r>
      <w:r w:rsidR="00270563" w:rsidRPr="003F3A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социально-бытовая адаптация, экологическое</w:t>
      </w:r>
      <w:r w:rsidR="00F81194">
        <w:rPr>
          <w:rFonts w:ascii="Times New Roman" w:eastAsia="Times New Roman" w:hAnsi="Times New Roman"/>
          <w:bCs/>
          <w:sz w:val="28"/>
          <w:szCs w:val="28"/>
          <w:lang w:eastAsia="ru-RU"/>
        </w:rPr>
        <w:t>, патриотическое</w:t>
      </w:r>
      <w:r w:rsidR="00270563" w:rsidRPr="003F3A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1A1D" w:rsidRPr="003F3A6F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</w:t>
      </w:r>
      <w:r w:rsidR="00807A61">
        <w:rPr>
          <w:rFonts w:ascii="Times New Roman" w:eastAsia="Times New Roman" w:hAnsi="Times New Roman"/>
          <w:bCs/>
          <w:sz w:val="28"/>
          <w:szCs w:val="28"/>
          <w:lang w:eastAsia="ru-RU"/>
        </w:rPr>
        <w:t>ание, спортивная направленность.</w:t>
      </w:r>
      <w:r w:rsidR="002C07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2D6763" w:rsidRPr="00EC7CD6" w:rsidRDefault="00F1338A" w:rsidP="00F1338A">
      <w:pPr>
        <w:spacing w:after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C7CD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Таблица 10. Кружковая работа </w:t>
      </w:r>
    </w:p>
    <w:tbl>
      <w:tblPr>
        <w:tblStyle w:val="3"/>
        <w:tblW w:w="1063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268"/>
        <w:gridCol w:w="4395"/>
        <w:gridCol w:w="1843"/>
        <w:gridCol w:w="2126"/>
      </w:tblGrid>
      <w:tr w:rsidR="00993334" w:rsidRPr="00993334" w:rsidTr="00791D7D">
        <w:tc>
          <w:tcPr>
            <w:tcW w:w="2268" w:type="dxa"/>
            <w:vAlign w:val="center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Направления программного обеспечения</w:t>
            </w:r>
          </w:p>
        </w:tc>
        <w:tc>
          <w:tcPr>
            <w:tcW w:w="4395" w:type="dxa"/>
            <w:vAlign w:val="center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843" w:type="dxa"/>
            <w:vAlign w:val="center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/>
                <w:sz w:val="28"/>
                <w:szCs w:val="28"/>
              </w:rPr>
              <w:t>ФИО педагога</w:t>
            </w:r>
          </w:p>
        </w:tc>
      </w:tr>
      <w:tr w:rsidR="00993334" w:rsidRPr="00993334" w:rsidTr="00791D7D">
        <w:tc>
          <w:tcPr>
            <w:tcW w:w="2268" w:type="dxa"/>
          </w:tcPr>
          <w:p w:rsidR="00F1338A" w:rsidRPr="00993334" w:rsidRDefault="00F1338A" w:rsidP="006F3F67">
            <w:pPr>
              <w:ind w:hanging="2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Cs/>
                <w:sz w:val="28"/>
                <w:szCs w:val="28"/>
              </w:rPr>
              <w:t>Художественно-эстетической направленности</w:t>
            </w:r>
          </w:p>
        </w:tc>
        <w:tc>
          <w:tcPr>
            <w:tcW w:w="4395" w:type="dxa"/>
          </w:tcPr>
          <w:p w:rsidR="00F1338A" w:rsidRPr="00993334" w:rsidRDefault="00F1338A" w:rsidP="00651635">
            <w:pPr>
              <w:numPr>
                <w:ilvl w:val="0"/>
                <w:numId w:val="13"/>
              </w:numPr>
              <w:ind w:left="-108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кружковой деятельности «</w:t>
            </w:r>
            <w:r w:rsidR="00651635" w:rsidRPr="009933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Золотые </w:t>
            </w:r>
            <w:r w:rsidRPr="009933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ручки» </w:t>
            </w:r>
          </w:p>
        </w:tc>
        <w:tc>
          <w:tcPr>
            <w:tcW w:w="1843" w:type="dxa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26" w:type="dxa"/>
          </w:tcPr>
          <w:p w:rsidR="00F1338A" w:rsidRPr="00993334" w:rsidRDefault="00CC68BC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sz w:val="28"/>
                <w:szCs w:val="28"/>
              </w:rPr>
              <w:t>Зенькова Л.В.</w:t>
            </w:r>
          </w:p>
        </w:tc>
      </w:tr>
      <w:tr w:rsidR="00EC7CD6" w:rsidRPr="00993334" w:rsidTr="00624F27">
        <w:trPr>
          <w:trHeight w:val="1288"/>
        </w:trPr>
        <w:tc>
          <w:tcPr>
            <w:tcW w:w="2268" w:type="dxa"/>
          </w:tcPr>
          <w:p w:rsidR="00EC7CD6" w:rsidRPr="00993334" w:rsidRDefault="00EC7CD6" w:rsidP="006F3F67">
            <w:pPr>
              <w:ind w:hanging="28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Программы физкультурно-спортивной направленности</w:t>
            </w:r>
          </w:p>
        </w:tc>
        <w:tc>
          <w:tcPr>
            <w:tcW w:w="4395" w:type="dxa"/>
          </w:tcPr>
          <w:p w:rsidR="00EC7CD6" w:rsidRPr="007359E7" w:rsidRDefault="00EC7CD6" w:rsidP="006F3F67">
            <w:pPr>
              <w:numPr>
                <w:ilvl w:val="0"/>
                <w:numId w:val="14"/>
              </w:numPr>
              <w:ind w:left="175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кружковой воспитательной деятельности </w:t>
            </w:r>
            <w:r w:rsidRPr="007359E7">
              <w:rPr>
                <w:rFonts w:ascii="Times New Roman" w:eastAsia="Times New Roman" w:hAnsi="Times New Roman"/>
                <w:bCs/>
                <w:sz w:val="28"/>
                <w:szCs w:val="28"/>
              </w:rPr>
              <w:t>младших школьников</w:t>
            </w:r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Флорбол</w:t>
            </w:r>
            <w:proofErr w:type="spellEnd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EC7CD6" w:rsidRPr="007359E7" w:rsidRDefault="00EC7CD6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126" w:type="dxa"/>
          </w:tcPr>
          <w:p w:rsidR="00EC7CD6" w:rsidRPr="007359E7" w:rsidRDefault="00EC7CD6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Семенюк</w:t>
            </w:r>
            <w:proofErr w:type="spellEnd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93334" w:rsidRPr="00993334" w:rsidTr="00791D7D">
        <w:tc>
          <w:tcPr>
            <w:tcW w:w="2268" w:type="dxa"/>
            <w:vMerge w:val="restart"/>
          </w:tcPr>
          <w:p w:rsidR="00F1338A" w:rsidRPr="00993334" w:rsidRDefault="00F1338A" w:rsidP="006F3F67">
            <w:pPr>
              <w:ind w:hanging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Программы социально-педагогической направленности</w:t>
            </w:r>
          </w:p>
        </w:tc>
        <w:tc>
          <w:tcPr>
            <w:tcW w:w="4395" w:type="dxa"/>
          </w:tcPr>
          <w:p w:rsidR="00F1338A" w:rsidRPr="007359E7" w:rsidRDefault="00F1338A" w:rsidP="007359E7">
            <w:pPr>
              <w:numPr>
                <w:ilvl w:val="0"/>
                <w:numId w:val="14"/>
              </w:numPr>
              <w:ind w:left="175" w:hanging="14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359E7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кружковой деятельности по социально-</w:t>
            </w:r>
            <w:r w:rsidR="00993334" w:rsidRPr="007359E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бытовой адаптации </w:t>
            </w:r>
            <w:r w:rsidR="007359E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детей дошкольного возраста </w:t>
            </w:r>
            <w:r w:rsidR="007D1CFB" w:rsidRPr="007359E7">
              <w:rPr>
                <w:rFonts w:ascii="Times New Roman" w:eastAsia="Times New Roman" w:hAnsi="Times New Roman"/>
                <w:bCs/>
                <w:sz w:val="28"/>
                <w:szCs w:val="28"/>
              </w:rPr>
              <w:t>«Мир вокруг меня»</w:t>
            </w:r>
          </w:p>
        </w:tc>
        <w:tc>
          <w:tcPr>
            <w:tcW w:w="1843" w:type="dxa"/>
          </w:tcPr>
          <w:p w:rsidR="00F1338A" w:rsidRPr="007359E7" w:rsidRDefault="007359E7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1338A" w:rsidRPr="007359E7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1338A" w:rsidRPr="007359E7" w:rsidRDefault="007D1CFB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Трекина</w:t>
            </w:r>
            <w:proofErr w:type="spellEnd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 xml:space="preserve"> Е.С. </w:t>
            </w:r>
          </w:p>
        </w:tc>
      </w:tr>
      <w:tr w:rsidR="00993334" w:rsidRPr="00993334" w:rsidTr="00791D7D">
        <w:tc>
          <w:tcPr>
            <w:tcW w:w="2268" w:type="dxa"/>
            <w:vMerge/>
          </w:tcPr>
          <w:p w:rsidR="00F1338A" w:rsidRPr="00993334" w:rsidRDefault="00F1338A" w:rsidP="006F3F67">
            <w:pPr>
              <w:ind w:hanging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F1338A" w:rsidRPr="007359E7" w:rsidRDefault="00F1338A" w:rsidP="006F3F67">
            <w:pPr>
              <w:numPr>
                <w:ilvl w:val="0"/>
                <w:numId w:val="14"/>
              </w:numPr>
              <w:ind w:left="175" w:hanging="14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359E7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кружковой деятельности по экологическому воспитанию дошкольников «Друзья природы».</w:t>
            </w:r>
          </w:p>
        </w:tc>
        <w:tc>
          <w:tcPr>
            <w:tcW w:w="1843" w:type="dxa"/>
          </w:tcPr>
          <w:p w:rsidR="00F1338A" w:rsidRPr="007359E7" w:rsidRDefault="00F1338A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126" w:type="dxa"/>
          </w:tcPr>
          <w:p w:rsidR="00F1338A" w:rsidRPr="007359E7" w:rsidRDefault="007D1CFB" w:rsidP="007359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>Мацкова</w:t>
            </w:r>
            <w:proofErr w:type="spellEnd"/>
            <w:r w:rsidRPr="007359E7">
              <w:rPr>
                <w:rFonts w:ascii="Times New Roman" w:eastAsia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993334" w:rsidRPr="00993334" w:rsidTr="00791D7D">
        <w:tc>
          <w:tcPr>
            <w:tcW w:w="2268" w:type="dxa"/>
            <w:vMerge/>
            <w:vAlign w:val="center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1338A" w:rsidRPr="00993334" w:rsidRDefault="00F1338A" w:rsidP="006F3F67">
            <w:pPr>
              <w:numPr>
                <w:ilvl w:val="0"/>
                <w:numId w:val="14"/>
              </w:numPr>
              <w:ind w:left="175" w:hanging="1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sz w:val="28"/>
                <w:szCs w:val="28"/>
              </w:rPr>
              <w:t>Программа патриотического воспитания дошкольников «Я - Россиянин»</w:t>
            </w:r>
          </w:p>
        </w:tc>
        <w:tc>
          <w:tcPr>
            <w:tcW w:w="1843" w:type="dxa"/>
            <w:vAlign w:val="center"/>
          </w:tcPr>
          <w:p w:rsidR="00F1338A" w:rsidRPr="00993334" w:rsidRDefault="00F1338A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334">
              <w:rPr>
                <w:rFonts w:ascii="Times New Roman" w:eastAsia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126" w:type="dxa"/>
          </w:tcPr>
          <w:p w:rsidR="00F1338A" w:rsidRPr="00993334" w:rsidRDefault="00CC68BC" w:rsidP="006F3F6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3334">
              <w:rPr>
                <w:rFonts w:ascii="Times New Roman" w:eastAsia="Times New Roman" w:hAnsi="Times New Roman"/>
                <w:sz w:val="28"/>
                <w:szCs w:val="28"/>
              </w:rPr>
              <w:t>Абдрахманова</w:t>
            </w:r>
            <w:proofErr w:type="spellEnd"/>
            <w:r w:rsidRPr="00993334">
              <w:rPr>
                <w:rFonts w:ascii="Times New Roman" w:eastAsia="Times New Roman" w:hAnsi="Times New Roman"/>
                <w:sz w:val="28"/>
                <w:szCs w:val="28"/>
              </w:rPr>
              <w:t xml:space="preserve"> Г.С.</w:t>
            </w:r>
          </w:p>
        </w:tc>
      </w:tr>
    </w:tbl>
    <w:p w:rsidR="00CC68BC" w:rsidRDefault="00CC68BC" w:rsidP="00F40B1C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0B1C" w:rsidRPr="00EC7CD6" w:rsidRDefault="00AD7757" w:rsidP="00AD7757">
      <w:pPr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C7CD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11. Программы по методическим темам воспитателей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631"/>
        <w:gridCol w:w="3094"/>
        <w:gridCol w:w="3596"/>
      </w:tblGrid>
      <w:tr w:rsidR="00F40B1C" w:rsidRPr="00F40B1C" w:rsidTr="009A5E88">
        <w:tc>
          <w:tcPr>
            <w:tcW w:w="1276" w:type="dxa"/>
          </w:tcPr>
          <w:p w:rsidR="00F40B1C" w:rsidRPr="00BC559E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C559E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631" w:type="dxa"/>
          </w:tcPr>
          <w:p w:rsidR="00F40B1C" w:rsidRPr="00BC559E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C559E">
              <w:rPr>
                <w:rFonts w:ascii="Times New Roman" w:hAnsi="Times New Roman"/>
                <w:sz w:val="28"/>
              </w:rPr>
              <w:t>ФИО педагога</w:t>
            </w:r>
          </w:p>
        </w:tc>
        <w:tc>
          <w:tcPr>
            <w:tcW w:w="3094" w:type="dxa"/>
          </w:tcPr>
          <w:p w:rsidR="00F40B1C" w:rsidRPr="00BC559E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C559E">
              <w:rPr>
                <w:rFonts w:ascii="Times New Roman" w:hAnsi="Times New Roman"/>
                <w:sz w:val="28"/>
              </w:rPr>
              <w:t>Тема программы</w:t>
            </w:r>
          </w:p>
        </w:tc>
        <w:tc>
          <w:tcPr>
            <w:tcW w:w="3596" w:type="dxa"/>
          </w:tcPr>
          <w:p w:rsidR="00F40B1C" w:rsidRPr="00BC559E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C559E">
              <w:rPr>
                <w:rFonts w:ascii="Times New Roman" w:hAnsi="Times New Roman"/>
                <w:sz w:val="28"/>
              </w:rPr>
              <w:t>Направление работы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F40B1C">
              <w:rPr>
                <w:rFonts w:ascii="Times New Roman" w:hAnsi="Times New Roman"/>
                <w:sz w:val="28"/>
              </w:rPr>
              <w:t>Добычина</w:t>
            </w:r>
            <w:proofErr w:type="spellEnd"/>
            <w:r w:rsidRPr="00F40B1C">
              <w:rPr>
                <w:rFonts w:ascii="Times New Roman" w:hAnsi="Times New Roman"/>
                <w:sz w:val="28"/>
              </w:rPr>
              <w:t xml:space="preserve"> Лариса Анатольевна</w:t>
            </w:r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«Использование музыкально-ритмических и дыхательных упражнений для профилактики заболеваний опорно-двигательного аппарата и органов дыхания»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Укрепление физического и психического здоровья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F40B1C">
              <w:rPr>
                <w:rFonts w:ascii="Times New Roman" w:hAnsi="Times New Roman"/>
                <w:sz w:val="28"/>
              </w:rPr>
              <w:t>Трёкина</w:t>
            </w:r>
            <w:proofErr w:type="spellEnd"/>
            <w:r w:rsidRPr="00F40B1C">
              <w:rPr>
                <w:rFonts w:ascii="Times New Roman" w:hAnsi="Times New Roman"/>
                <w:sz w:val="28"/>
              </w:rPr>
              <w:t xml:space="preserve"> Елена Сергеевна</w:t>
            </w:r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«Развитие мелкой моторики через продуктивную деятельность дошкольников»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</w:rPr>
            </w:pPr>
            <w:r w:rsidRPr="00F40B1C">
              <w:rPr>
                <w:rFonts w:ascii="Times New Roman" w:hAnsi="Times New Roman"/>
              </w:rPr>
              <w:t xml:space="preserve">Развитие мелкой моторики у детей дошкольного возраста в продуктивной деятельности. 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Соловьева Галина Викторовна</w:t>
            </w:r>
          </w:p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Сухачева Татьяна Валерьевна</w:t>
            </w:r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«Сенсорное развитие детей посредством ручного труда»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</w:rPr>
            </w:pPr>
            <w:r w:rsidRPr="00F40B1C">
              <w:rPr>
                <w:rFonts w:ascii="Times New Roman" w:hAnsi="Times New Roman"/>
              </w:rPr>
              <w:t>Развитие и коррекция у детей сенсорных процессов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F40B1C">
              <w:rPr>
                <w:rFonts w:ascii="Times New Roman" w:hAnsi="Times New Roman"/>
                <w:sz w:val="28"/>
              </w:rPr>
              <w:t>Чухляд</w:t>
            </w:r>
            <w:proofErr w:type="spellEnd"/>
            <w:r w:rsidRPr="00F40B1C">
              <w:rPr>
                <w:rFonts w:ascii="Times New Roman" w:hAnsi="Times New Roman"/>
                <w:sz w:val="28"/>
              </w:rPr>
              <w:t xml:space="preserve"> Оксана Леонидовна</w:t>
            </w:r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«Мы артисты»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</w:rPr>
            </w:pPr>
            <w:r w:rsidRPr="00F40B1C">
              <w:rPr>
                <w:rFonts w:ascii="Times New Roman" w:hAnsi="Times New Roman"/>
              </w:rPr>
              <w:t>Развитие способностей детей средствами театрального искусства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 xml:space="preserve">  5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F40B1C">
              <w:rPr>
                <w:rFonts w:ascii="Times New Roman" w:hAnsi="Times New Roman"/>
                <w:sz w:val="28"/>
              </w:rPr>
              <w:t>Абдрахманова</w:t>
            </w:r>
            <w:proofErr w:type="spellEnd"/>
            <w:r w:rsidRPr="00F40B1C">
              <w:rPr>
                <w:rFonts w:ascii="Times New Roman" w:hAnsi="Times New Roman"/>
                <w:sz w:val="28"/>
              </w:rPr>
              <w:t xml:space="preserve"> Гульнара </w:t>
            </w:r>
            <w:proofErr w:type="spellStart"/>
            <w:r w:rsidRPr="00F40B1C">
              <w:rPr>
                <w:rFonts w:ascii="Times New Roman" w:hAnsi="Times New Roman"/>
                <w:sz w:val="28"/>
              </w:rPr>
              <w:t>Сапаровна</w:t>
            </w:r>
            <w:proofErr w:type="spellEnd"/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Программа кружковой работы с детьми дошкольного возраста «Я – россиянин». «Нравственно-патриотическое воспитание дошкольников»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</w:rPr>
            </w:pPr>
            <w:r w:rsidRPr="00F40B1C">
              <w:rPr>
                <w:rFonts w:ascii="Times New Roman" w:hAnsi="Times New Roman"/>
              </w:rPr>
              <w:t>Формирование гражданских и патриотических чувств дошкольников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F40B1C">
              <w:rPr>
                <w:rFonts w:ascii="Times New Roman" w:hAnsi="Times New Roman"/>
                <w:sz w:val="28"/>
              </w:rPr>
              <w:t>Мацкова</w:t>
            </w:r>
            <w:proofErr w:type="spellEnd"/>
            <w:r w:rsidRPr="00F40B1C">
              <w:rPr>
                <w:rFonts w:ascii="Times New Roman" w:hAnsi="Times New Roman"/>
                <w:sz w:val="28"/>
              </w:rPr>
              <w:t xml:space="preserve"> Любовь Дмитриевна</w:t>
            </w:r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t>«Экологическое воспитание дошкольников»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</w:rPr>
            </w:pPr>
            <w:r w:rsidRPr="00F40B1C">
              <w:rPr>
                <w:rFonts w:ascii="Times New Roman" w:hAnsi="Times New Roman"/>
              </w:rPr>
              <w:t>Формирование основ экологической культуры у дошкольников</w:t>
            </w:r>
          </w:p>
        </w:tc>
      </w:tr>
      <w:tr w:rsidR="00F40B1C" w:rsidRPr="00F40B1C" w:rsidTr="009A5E88">
        <w:tc>
          <w:tcPr>
            <w:tcW w:w="1276" w:type="dxa"/>
          </w:tcPr>
          <w:p w:rsidR="00F40B1C" w:rsidRPr="00F40B1C" w:rsidRDefault="00F40B1C" w:rsidP="00F40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31" w:type="dxa"/>
          </w:tcPr>
          <w:p w:rsidR="00F40B1C" w:rsidRPr="00F40B1C" w:rsidRDefault="00F40B1C" w:rsidP="00F4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40B1C">
              <w:rPr>
                <w:rFonts w:ascii="Times New Roman" w:hAnsi="Times New Roman"/>
                <w:sz w:val="28"/>
              </w:rPr>
              <w:t xml:space="preserve">Тарасова Юлия </w:t>
            </w:r>
            <w:r w:rsidRPr="00F40B1C">
              <w:rPr>
                <w:rFonts w:ascii="Times New Roman" w:hAnsi="Times New Roman"/>
                <w:sz w:val="28"/>
              </w:rPr>
              <w:lastRenderedPageBreak/>
              <w:t>Владимировна</w:t>
            </w:r>
          </w:p>
        </w:tc>
        <w:tc>
          <w:tcPr>
            <w:tcW w:w="3094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0B1C">
              <w:rPr>
                <w:rFonts w:ascii="Times New Roman" w:hAnsi="Times New Roman"/>
                <w:sz w:val="24"/>
              </w:rPr>
              <w:lastRenderedPageBreak/>
              <w:t>Кружковая работа «Умелые ручки»</w:t>
            </w:r>
          </w:p>
        </w:tc>
        <w:tc>
          <w:tcPr>
            <w:tcW w:w="3596" w:type="dxa"/>
          </w:tcPr>
          <w:p w:rsidR="00F40B1C" w:rsidRPr="00F40B1C" w:rsidRDefault="00F40B1C" w:rsidP="00F40B1C">
            <w:pPr>
              <w:spacing w:after="0" w:line="240" w:lineRule="auto"/>
              <w:rPr>
                <w:rFonts w:ascii="Times New Roman" w:hAnsi="Times New Roman"/>
              </w:rPr>
            </w:pPr>
            <w:r w:rsidRPr="00F40B1C">
              <w:rPr>
                <w:rFonts w:ascii="Times New Roman" w:hAnsi="Times New Roman"/>
              </w:rPr>
              <w:t xml:space="preserve">Приобщение к искусству, совместного творчества взрослого </w:t>
            </w:r>
            <w:r w:rsidRPr="00F40B1C">
              <w:rPr>
                <w:rFonts w:ascii="Times New Roman" w:hAnsi="Times New Roman"/>
              </w:rPr>
              <w:lastRenderedPageBreak/>
              <w:t>и ребенка, через различные виды изобразительной и прикладной деятельности</w:t>
            </w:r>
          </w:p>
        </w:tc>
      </w:tr>
    </w:tbl>
    <w:p w:rsidR="007359E7" w:rsidRDefault="007359E7" w:rsidP="00EC1DB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7FD4" w:rsidRPr="003417E4" w:rsidRDefault="000019D8" w:rsidP="00EC1DB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F81194" w:rsidRPr="003417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B7FD4" w:rsidRPr="003417E4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 детей</w:t>
      </w:r>
    </w:p>
    <w:p w:rsidR="003B7FD4" w:rsidRPr="003417E4" w:rsidRDefault="003B7FD4" w:rsidP="00EC1DB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E4">
        <w:rPr>
          <w:rFonts w:ascii="Times New Roman" w:eastAsia="Times New Roman" w:hAnsi="Times New Roman"/>
          <w:sz w:val="28"/>
          <w:szCs w:val="28"/>
          <w:lang w:eastAsia="ru-RU"/>
        </w:rPr>
        <w:t>Изучение медицинских карт воспитанников и учащихся, динамики заболеваемости позволило дать оценку состояния здоровья детей.</w:t>
      </w:r>
    </w:p>
    <w:p w:rsidR="003B7FD4" w:rsidRPr="003417E4" w:rsidRDefault="003B7FD4" w:rsidP="00EC1DB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E4">
        <w:rPr>
          <w:rFonts w:ascii="Times New Roman" w:eastAsia="Times New Roman" w:hAnsi="Times New Roman"/>
          <w:sz w:val="28"/>
          <w:szCs w:val="28"/>
          <w:lang w:eastAsia="ru-RU"/>
        </w:rPr>
        <w:t>С целью сохранения и укрепления здоровья, профилактики различных заболеваний в учреждении проводятся физкультурно-оздоровительные мероприятия, физкультурные занятия, уроки физкультуры, занятия лечебной физкультуры, массаж. Имеется спортивный зал, оборудованный тренажерами.</w:t>
      </w:r>
    </w:p>
    <w:p w:rsidR="003B7FD4" w:rsidRPr="003417E4" w:rsidRDefault="00F32FAB" w:rsidP="00EC1DB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основных задач, стоящих перед педагогами образовательной организации - </w:t>
      </w:r>
      <w:r w:rsidR="003B7FD4" w:rsidRPr="003417E4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учебно-воспитательный процесс </w:t>
      </w:r>
      <w:proofErr w:type="spellStart"/>
      <w:r w:rsidR="003B7FD4" w:rsidRPr="003417E4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3B7FD4" w:rsidRPr="003417E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и системы комплексных мер, направленных на сохранение здоровья</w:t>
      </w:r>
      <w:r w:rsidR="00D01A92" w:rsidRPr="003417E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обучающихся.</w:t>
      </w:r>
      <w:r w:rsidR="003B7FD4" w:rsidRPr="00341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3BE3" w:rsidRDefault="003B7FD4" w:rsidP="002C5A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E4">
        <w:rPr>
          <w:rFonts w:ascii="Times New Roman" w:eastAsia="Times New Roman" w:hAnsi="Times New Roman"/>
          <w:sz w:val="28"/>
          <w:szCs w:val="28"/>
          <w:lang w:eastAsia="ru-RU"/>
        </w:rPr>
        <w:t>В учреждении созданы условия для двигательной активности и оздо</w:t>
      </w:r>
      <w:r w:rsidR="002C5A1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ровления детей. Проводятся оздоровительные и закаливающие мероприятия. </w:t>
      </w:r>
    </w:p>
    <w:p w:rsidR="007E7C99" w:rsidRDefault="0018360C" w:rsidP="001836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образовательной организации разработан и проведен цикл внеурочных мероприятий, являющихся составной частью системы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здорового образа жизни. </w:t>
      </w:r>
    </w:p>
    <w:p w:rsidR="00305FA0" w:rsidRPr="00BD19E4" w:rsidRDefault="00305FA0" w:rsidP="001836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Особая работа ведется с детьми, имеющими нарушения опорно-двигательного  аппарата. </w:t>
      </w:r>
      <w:r w:rsidR="000A77E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консультации врача-ортопеда, занятия с инструктором по лечебной физической культуре (ЛФК), массаж по индивидуальному назначению врача-ортопеда. С каждым ребенком проводится </w:t>
      </w:r>
      <w:r w:rsidR="00FE6F0E">
        <w:rPr>
          <w:rFonts w:ascii="Times New Roman" w:eastAsia="Times New Roman" w:hAnsi="Times New Roman"/>
          <w:sz w:val="28"/>
          <w:szCs w:val="28"/>
          <w:lang w:eastAsia="ru-RU"/>
        </w:rPr>
        <w:t xml:space="preserve">2-4 курса массажа в год. </w:t>
      </w:r>
    </w:p>
    <w:p w:rsidR="00487E85" w:rsidRPr="00487E85" w:rsidRDefault="000019D8" w:rsidP="00EC1D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487E85">
        <w:rPr>
          <w:rFonts w:ascii="Times New Roman" w:hAnsi="Times New Roman"/>
          <w:b/>
          <w:sz w:val="28"/>
          <w:szCs w:val="28"/>
        </w:rPr>
        <w:t xml:space="preserve">. </w:t>
      </w:r>
      <w:r w:rsidR="00487E85" w:rsidRPr="00487E85">
        <w:rPr>
          <w:rFonts w:ascii="Times New Roman" w:hAnsi="Times New Roman"/>
          <w:b/>
          <w:sz w:val="28"/>
          <w:szCs w:val="28"/>
        </w:rPr>
        <w:t>Перспективы деятельности учреждения</w:t>
      </w:r>
    </w:p>
    <w:p w:rsidR="00487E85" w:rsidRPr="00487E85" w:rsidRDefault="00487E85" w:rsidP="00EC1DB6">
      <w:pPr>
        <w:pStyle w:val="a6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E8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работы перед коллективом образовательного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КОУ «Адаптивн</w:t>
      </w:r>
      <w:r w:rsidR="00EC7CD6">
        <w:rPr>
          <w:rFonts w:ascii="Times New Roman" w:eastAsia="Times New Roman" w:hAnsi="Times New Roman"/>
          <w:sz w:val="28"/>
          <w:szCs w:val="28"/>
          <w:lang w:eastAsia="ru-RU"/>
        </w:rPr>
        <w:t>ая школа-детский сад №76» в 2018</w:t>
      </w:r>
      <w:r w:rsidRPr="00487E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будут поставлены следующие задачи:</w:t>
      </w:r>
    </w:p>
    <w:p w:rsidR="00487E85" w:rsidRPr="00487E85" w:rsidRDefault="00487E85" w:rsidP="00EC1DB6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E85">
        <w:rPr>
          <w:rFonts w:ascii="Times New Roman" w:eastAsia="Times New Roman" w:hAnsi="Times New Roman"/>
          <w:sz w:val="28"/>
          <w:szCs w:val="28"/>
          <w:lang w:eastAsia="ru-RU"/>
        </w:rPr>
        <w:t>1. Повышение профессиональной компетентности и мастерства педагогов образовательного учреждения, развитие их творческой инициативы, поиск и освоение передовых технологий, направленных на улучшение образовательного процесса и совершенствование работы по интеграции воспитательных и  образовательных возможностей детского сада и начальной школы по созданию положительного социально – психологического климата в среде участников образовательного процесса.</w:t>
      </w:r>
    </w:p>
    <w:p w:rsidR="00487E85" w:rsidRPr="00487E85" w:rsidRDefault="00487E85" w:rsidP="00EC1DB6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E85">
        <w:rPr>
          <w:rFonts w:ascii="Times New Roman" w:eastAsia="Times New Roman" w:hAnsi="Times New Roman"/>
          <w:sz w:val="28"/>
          <w:szCs w:val="28"/>
          <w:lang w:eastAsia="ru-RU"/>
        </w:rPr>
        <w:t>2. Совершенствование организации контроля и оценивания учебных достижений младших школьников в соответствии современным требованиям личностно-ориентированного образования.</w:t>
      </w:r>
    </w:p>
    <w:p w:rsidR="000B5BF4" w:rsidRDefault="00487E85" w:rsidP="002C5A1D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E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Организация тесного взаимодействия педагогов образовательного учреждения с родителями по созданию условий для оздоровления детей и повышению результативности физк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ультурно-оздоровительной работы в рамках работы проекта «Мир детства в надежных руках».</w:t>
      </w:r>
    </w:p>
    <w:p w:rsidR="009A5756" w:rsidRPr="009A5756" w:rsidRDefault="009A5756" w:rsidP="002C5A1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Анализируя всю проведенную за истекший период работу можно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сказать следующее:</w:t>
      </w:r>
      <w:r w:rsidRPr="009A5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9A5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деятельность велась в соответствии с перспективным планом работы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п</w:t>
      </w:r>
      <w:r w:rsidRPr="009A5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</w:t>
      </w:r>
      <w:r w:rsidR="00136A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9A5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родол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жить работу </w:t>
      </w:r>
      <w:r w:rsidRPr="009A5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учетом анализа деятельности за прошедший год.</w:t>
      </w:r>
    </w:p>
    <w:p w:rsidR="009A5756" w:rsidRPr="00F338EB" w:rsidRDefault="009A5756" w:rsidP="002C5A1D">
      <w:pPr>
        <w:pStyle w:val="a6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756" w:rsidRPr="00F338EB" w:rsidSect="00B95C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04D4"/>
    <w:multiLevelType w:val="multilevel"/>
    <w:tmpl w:val="B1160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8"/>
      <w:numFmt w:val="decimal"/>
      <w:lvlText w:val="%1.%2."/>
      <w:lvlJc w:val="left"/>
      <w:pPr>
        <w:ind w:left="58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  <w:u w:val="none"/>
      </w:rPr>
    </w:lvl>
  </w:abstractNum>
  <w:abstractNum w:abstractNumId="1" w15:restartNumberingAfterBreak="0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0863"/>
    <w:multiLevelType w:val="hybridMultilevel"/>
    <w:tmpl w:val="D21E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642D"/>
    <w:multiLevelType w:val="hybridMultilevel"/>
    <w:tmpl w:val="3368A33C"/>
    <w:lvl w:ilvl="0" w:tplc="BD84006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410C"/>
    <w:multiLevelType w:val="multilevel"/>
    <w:tmpl w:val="55E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55BF3"/>
    <w:multiLevelType w:val="hybridMultilevel"/>
    <w:tmpl w:val="010473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D20D7"/>
    <w:multiLevelType w:val="multilevel"/>
    <w:tmpl w:val="42D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874A3"/>
    <w:multiLevelType w:val="hybridMultilevel"/>
    <w:tmpl w:val="8EB05E0C"/>
    <w:lvl w:ilvl="0" w:tplc="08783C9C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862BA"/>
    <w:multiLevelType w:val="hybridMultilevel"/>
    <w:tmpl w:val="8350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A7698"/>
    <w:multiLevelType w:val="hybridMultilevel"/>
    <w:tmpl w:val="DFDEFB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810AC"/>
    <w:multiLevelType w:val="hybridMultilevel"/>
    <w:tmpl w:val="74F09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1FC1"/>
    <w:multiLevelType w:val="hybridMultilevel"/>
    <w:tmpl w:val="FBF0D802"/>
    <w:lvl w:ilvl="0" w:tplc="041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395A"/>
    <w:multiLevelType w:val="hybridMultilevel"/>
    <w:tmpl w:val="D85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5613"/>
    <w:multiLevelType w:val="hybridMultilevel"/>
    <w:tmpl w:val="80B2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76AB"/>
    <w:multiLevelType w:val="hybridMultilevel"/>
    <w:tmpl w:val="A5D2D68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CC5992"/>
    <w:multiLevelType w:val="hybridMultilevel"/>
    <w:tmpl w:val="F314FB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82E69"/>
    <w:multiLevelType w:val="multilevel"/>
    <w:tmpl w:val="81E6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E3B5C"/>
    <w:multiLevelType w:val="multilevel"/>
    <w:tmpl w:val="E300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2424F"/>
    <w:multiLevelType w:val="hybridMultilevel"/>
    <w:tmpl w:val="16EEF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  <w:num w:numId="16">
    <w:abstractNumId w:val="2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A0"/>
    <w:rsid w:val="000019D8"/>
    <w:rsid w:val="00011A1D"/>
    <w:rsid w:val="00013B4D"/>
    <w:rsid w:val="0001483E"/>
    <w:rsid w:val="00034926"/>
    <w:rsid w:val="00041839"/>
    <w:rsid w:val="000470A4"/>
    <w:rsid w:val="00047381"/>
    <w:rsid w:val="00053EAF"/>
    <w:rsid w:val="00054106"/>
    <w:rsid w:val="0005474F"/>
    <w:rsid w:val="000565C5"/>
    <w:rsid w:val="00070E12"/>
    <w:rsid w:val="0007377E"/>
    <w:rsid w:val="000743B7"/>
    <w:rsid w:val="00075573"/>
    <w:rsid w:val="000768C0"/>
    <w:rsid w:val="000810D8"/>
    <w:rsid w:val="00092635"/>
    <w:rsid w:val="00093D1A"/>
    <w:rsid w:val="00097383"/>
    <w:rsid w:val="000A0614"/>
    <w:rsid w:val="000A126C"/>
    <w:rsid w:val="000A1FB6"/>
    <w:rsid w:val="000A35D0"/>
    <w:rsid w:val="000A6DBE"/>
    <w:rsid w:val="000A77E0"/>
    <w:rsid w:val="000B2C5C"/>
    <w:rsid w:val="000B2C5F"/>
    <w:rsid w:val="000B59FC"/>
    <w:rsid w:val="000B5BF4"/>
    <w:rsid w:val="000B7A24"/>
    <w:rsid w:val="000C66B5"/>
    <w:rsid w:val="000C703B"/>
    <w:rsid w:val="000D25D4"/>
    <w:rsid w:val="000D6C7F"/>
    <w:rsid w:val="000F0EB4"/>
    <w:rsid w:val="0010442F"/>
    <w:rsid w:val="001066E2"/>
    <w:rsid w:val="001067C4"/>
    <w:rsid w:val="0010793F"/>
    <w:rsid w:val="00133CB3"/>
    <w:rsid w:val="00136A47"/>
    <w:rsid w:val="00137C5C"/>
    <w:rsid w:val="00154180"/>
    <w:rsid w:val="00155CCB"/>
    <w:rsid w:val="0015779B"/>
    <w:rsid w:val="00162173"/>
    <w:rsid w:val="00162D20"/>
    <w:rsid w:val="001774F6"/>
    <w:rsid w:val="00177CFA"/>
    <w:rsid w:val="0018193F"/>
    <w:rsid w:val="0018202B"/>
    <w:rsid w:val="0018360C"/>
    <w:rsid w:val="00184393"/>
    <w:rsid w:val="001A141A"/>
    <w:rsid w:val="001A1A3F"/>
    <w:rsid w:val="001A3E8B"/>
    <w:rsid w:val="001A44F2"/>
    <w:rsid w:val="001A7CEB"/>
    <w:rsid w:val="001B03C9"/>
    <w:rsid w:val="001B11B8"/>
    <w:rsid w:val="001C3866"/>
    <w:rsid w:val="001D03CE"/>
    <w:rsid w:val="001D3A9F"/>
    <w:rsid w:val="001D449F"/>
    <w:rsid w:val="001F5437"/>
    <w:rsid w:val="00204602"/>
    <w:rsid w:val="002138F7"/>
    <w:rsid w:val="002172E2"/>
    <w:rsid w:val="00220D4F"/>
    <w:rsid w:val="0022309A"/>
    <w:rsid w:val="00225530"/>
    <w:rsid w:val="00227E2D"/>
    <w:rsid w:val="0023383A"/>
    <w:rsid w:val="00254FC1"/>
    <w:rsid w:val="00270563"/>
    <w:rsid w:val="00276483"/>
    <w:rsid w:val="00276BD0"/>
    <w:rsid w:val="002804F3"/>
    <w:rsid w:val="00282803"/>
    <w:rsid w:val="00286A2A"/>
    <w:rsid w:val="00290284"/>
    <w:rsid w:val="00295547"/>
    <w:rsid w:val="002A6FF6"/>
    <w:rsid w:val="002B0FE7"/>
    <w:rsid w:val="002B7062"/>
    <w:rsid w:val="002C0712"/>
    <w:rsid w:val="002C310E"/>
    <w:rsid w:val="002C5A1D"/>
    <w:rsid w:val="002C5FF2"/>
    <w:rsid w:val="002C7EED"/>
    <w:rsid w:val="002D25E2"/>
    <w:rsid w:val="002D6763"/>
    <w:rsid w:val="002E72B9"/>
    <w:rsid w:val="002F5447"/>
    <w:rsid w:val="00305FA0"/>
    <w:rsid w:val="00307838"/>
    <w:rsid w:val="00314635"/>
    <w:rsid w:val="0031596A"/>
    <w:rsid w:val="003167B1"/>
    <w:rsid w:val="00325271"/>
    <w:rsid w:val="00335845"/>
    <w:rsid w:val="0033604C"/>
    <w:rsid w:val="00337C3A"/>
    <w:rsid w:val="003414A7"/>
    <w:rsid w:val="003417E4"/>
    <w:rsid w:val="00350392"/>
    <w:rsid w:val="003527B4"/>
    <w:rsid w:val="00352DE1"/>
    <w:rsid w:val="0035446C"/>
    <w:rsid w:val="003634F2"/>
    <w:rsid w:val="003640C6"/>
    <w:rsid w:val="00373A70"/>
    <w:rsid w:val="00373D8B"/>
    <w:rsid w:val="00374121"/>
    <w:rsid w:val="00376DB6"/>
    <w:rsid w:val="00377D08"/>
    <w:rsid w:val="00380CE5"/>
    <w:rsid w:val="0038248F"/>
    <w:rsid w:val="00383B30"/>
    <w:rsid w:val="003842E9"/>
    <w:rsid w:val="00390112"/>
    <w:rsid w:val="003902E1"/>
    <w:rsid w:val="003916A0"/>
    <w:rsid w:val="0039470C"/>
    <w:rsid w:val="00394CAB"/>
    <w:rsid w:val="00395804"/>
    <w:rsid w:val="003A19D3"/>
    <w:rsid w:val="003B127A"/>
    <w:rsid w:val="003B7FD4"/>
    <w:rsid w:val="003C2938"/>
    <w:rsid w:val="003C5211"/>
    <w:rsid w:val="003D13FD"/>
    <w:rsid w:val="003D4F30"/>
    <w:rsid w:val="003E1260"/>
    <w:rsid w:val="003F0B81"/>
    <w:rsid w:val="003F0E0B"/>
    <w:rsid w:val="003F3A6F"/>
    <w:rsid w:val="003F53C7"/>
    <w:rsid w:val="003F7ECB"/>
    <w:rsid w:val="00400332"/>
    <w:rsid w:val="0040582E"/>
    <w:rsid w:val="00430D28"/>
    <w:rsid w:val="0043388E"/>
    <w:rsid w:val="00433A30"/>
    <w:rsid w:val="004365BA"/>
    <w:rsid w:val="004376D3"/>
    <w:rsid w:val="00440ACB"/>
    <w:rsid w:val="00442662"/>
    <w:rsid w:val="0044621D"/>
    <w:rsid w:val="004477BD"/>
    <w:rsid w:val="00450786"/>
    <w:rsid w:val="00451BBD"/>
    <w:rsid w:val="004532DC"/>
    <w:rsid w:val="00457250"/>
    <w:rsid w:val="004600FD"/>
    <w:rsid w:val="00462C92"/>
    <w:rsid w:val="00472180"/>
    <w:rsid w:val="004743CB"/>
    <w:rsid w:val="00483472"/>
    <w:rsid w:val="004860A0"/>
    <w:rsid w:val="00487E85"/>
    <w:rsid w:val="004A002A"/>
    <w:rsid w:val="004B2398"/>
    <w:rsid w:val="004B5F6F"/>
    <w:rsid w:val="004B7D99"/>
    <w:rsid w:val="004C1C9D"/>
    <w:rsid w:val="004D7B59"/>
    <w:rsid w:val="004E42CE"/>
    <w:rsid w:val="004E65C2"/>
    <w:rsid w:val="004E7334"/>
    <w:rsid w:val="004E781A"/>
    <w:rsid w:val="005114D1"/>
    <w:rsid w:val="005138D1"/>
    <w:rsid w:val="00541D2F"/>
    <w:rsid w:val="005423F0"/>
    <w:rsid w:val="00552965"/>
    <w:rsid w:val="00556EE3"/>
    <w:rsid w:val="0056550C"/>
    <w:rsid w:val="0057136D"/>
    <w:rsid w:val="0057708E"/>
    <w:rsid w:val="00584989"/>
    <w:rsid w:val="00587DE3"/>
    <w:rsid w:val="00592D39"/>
    <w:rsid w:val="005B0756"/>
    <w:rsid w:val="005C497C"/>
    <w:rsid w:val="005C6C24"/>
    <w:rsid w:val="005C7053"/>
    <w:rsid w:val="005C7068"/>
    <w:rsid w:val="005F5731"/>
    <w:rsid w:val="00604D9B"/>
    <w:rsid w:val="006056C3"/>
    <w:rsid w:val="00613B83"/>
    <w:rsid w:val="00624F27"/>
    <w:rsid w:val="006411F5"/>
    <w:rsid w:val="00641BA6"/>
    <w:rsid w:val="0064370D"/>
    <w:rsid w:val="0064506C"/>
    <w:rsid w:val="00651635"/>
    <w:rsid w:val="006531BB"/>
    <w:rsid w:val="00653490"/>
    <w:rsid w:val="00656147"/>
    <w:rsid w:val="006568D5"/>
    <w:rsid w:val="00656C48"/>
    <w:rsid w:val="00661B51"/>
    <w:rsid w:val="006641E2"/>
    <w:rsid w:val="00677376"/>
    <w:rsid w:val="006831AD"/>
    <w:rsid w:val="00683698"/>
    <w:rsid w:val="006852FA"/>
    <w:rsid w:val="00686CBB"/>
    <w:rsid w:val="00696C1F"/>
    <w:rsid w:val="006A1FCA"/>
    <w:rsid w:val="006B083A"/>
    <w:rsid w:val="006B0C3F"/>
    <w:rsid w:val="006B16C2"/>
    <w:rsid w:val="006B21AE"/>
    <w:rsid w:val="006B2E7A"/>
    <w:rsid w:val="006C00B9"/>
    <w:rsid w:val="006C3A6E"/>
    <w:rsid w:val="006E15F4"/>
    <w:rsid w:val="006E188F"/>
    <w:rsid w:val="006E2B64"/>
    <w:rsid w:val="006F3F67"/>
    <w:rsid w:val="006F6400"/>
    <w:rsid w:val="006F72D4"/>
    <w:rsid w:val="00703A1D"/>
    <w:rsid w:val="00704236"/>
    <w:rsid w:val="007057F0"/>
    <w:rsid w:val="00710ECC"/>
    <w:rsid w:val="00724E79"/>
    <w:rsid w:val="007343A8"/>
    <w:rsid w:val="007348A8"/>
    <w:rsid w:val="007359E7"/>
    <w:rsid w:val="007403EC"/>
    <w:rsid w:val="00744981"/>
    <w:rsid w:val="00750295"/>
    <w:rsid w:val="00750DA2"/>
    <w:rsid w:val="007513EA"/>
    <w:rsid w:val="00753500"/>
    <w:rsid w:val="00757E34"/>
    <w:rsid w:val="007827A1"/>
    <w:rsid w:val="00791151"/>
    <w:rsid w:val="00791D7D"/>
    <w:rsid w:val="00792A22"/>
    <w:rsid w:val="007A056B"/>
    <w:rsid w:val="007A1D09"/>
    <w:rsid w:val="007A296F"/>
    <w:rsid w:val="007A6B60"/>
    <w:rsid w:val="007C31A7"/>
    <w:rsid w:val="007C38F4"/>
    <w:rsid w:val="007C3C8E"/>
    <w:rsid w:val="007D1CFB"/>
    <w:rsid w:val="007D6399"/>
    <w:rsid w:val="007E7C99"/>
    <w:rsid w:val="007F1F95"/>
    <w:rsid w:val="007F3AF0"/>
    <w:rsid w:val="007F520C"/>
    <w:rsid w:val="00804F01"/>
    <w:rsid w:val="00807A61"/>
    <w:rsid w:val="0083287B"/>
    <w:rsid w:val="00834B22"/>
    <w:rsid w:val="00835A3A"/>
    <w:rsid w:val="00835F00"/>
    <w:rsid w:val="0084177C"/>
    <w:rsid w:val="008417A3"/>
    <w:rsid w:val="00854E23"/>
    <w:rsid w:val="00856E17"/>
    <w:rsid w:val="008601C9"/>
    <w:rsid w:val="008661B8"/>
    <w:rsid w:val="00867B1E"/>
    <w:rsid w:val="00880304"/>
    <w:rsid w:val="00886421"/>
    <w:rsid w:val="008947B6"/>
    <w:rsid w:val="008A6DAF"/>
    <w:rsid w:val="008B31F5"/>
    <w:rsid w:val="008B4BB8"/>
    <w:rsid w:val="008B5706"/>
    <w:rsid w:val="008B6C66"/>
    <w:rsid w:val="008C10D5"/>
    <w:rsid w:val="008C1E15"/>
    <w:rsid w:val="008C670E"/>
    <w:rsid w:val="008E39BC"/>
    <w:rsid w:val="008F39E2"/>
    <w:rsid w:val="00916465"/>
    <w:rsid w:val="00916B53"/>
    <w:rsid w:val="00923049"/>
    <w:rsid w:val="00926608"/>
    <w:rsid w:val="009350B9"/>
    <w:rsid w:val="009403DD"/>
    <w:rsid w:val="009421FE"/>
    <w:rsid w:val="00950DED"/>
    <w:rsid w:val="009520D4"/>
    <w:rsid w:val="00963A67"/>
    <w:rsid w:val="00964937"/>
    <w:rsid w:val="0096734D"/>
    <w:rsid w:val="009700C3"/>
    <w:rsid w:val="009777AE"/>
    <w:rsid w:val="00977CEE"/>
    <w:rsid w:val="009877D8"/>
    <w:rsid w:val="00993334"/>
    <w:rsid w:val="009967E2"/>
    <w:rsid w:val="009A2F9F"/>
    <w:rsid w:val="009A5756"/>
    <w:rsid w:val="009A5E88"/>
    <w:rsid w:val="009B490C"/>
    <w:rsid w:val="009B5DDE"/>
    <w:rsid w:val="009C0C8D"/>
    <w:rsid w:val="009C51E2"/>
    <w:rsid w:val="009C60A0"/>
    <w:rsid w:val="009D0E23"/>
    <w:rsid w:val="009D2459"/>
    <w:rsid w:val="009D5D27"/>
    <w:rsid w:val="009E1A1C"/>
    <w:rsid w:val="009E6B9A"/>
    <w:rsid w:val="009E7251"/>
    <w:rsid w:val="009E7C73"/>
    <w:rsid w:val="009F09B9"/>
    <w:rsid w:val="009F13B5"/>
    <w:rsid w:val="009F1CC8"/>
    <w:rsid w:val="009F7207"/>
    <w:rsid w:val="00A00357"/>
    <w:rsid w:val="00A11888"/>
    <w:rsid w:val="00A14737"/>
    <w:rsid w:val="00A1721E"/>
    <w:rsid w:val="00A213EE"/>
    <w:rsid w:val="00A3753F"/>
    <w:rsid w:val="00A448D8"/>
    <w:rsid w:val="00A454F1"/>
    <w:rsid w:val="00A61641"/>
    <w:rsid w:val="00A76AD5"/>
    <w:rsid w:val="00A83AA0"/>
    <w:rsid w:val="00A842F8"/>
    <w:rsid w:val="00A85019"/>
    <w:rsid w:val="00A9252E"/>
    <w:rsid w:val="00A95DF4"/>
    <w:rsid w:val="00AA79BC"/>
    <w:rsid w:val="00AC5AC0"/>
    <w:rsid w:val="00AC654A"/>
    <w:rsid w:val="00AD4F55"/>
    <w:rsid w:val="00AD7757"/>
    <w:rsid w:val="00AE4D31"/>
    <w:rsid w:val="00AE798A"/>
    <w:rsid w:val="00AF4683"/>
    <w:rsid w:val="00B01F4E"/>
    <w:rsid w:val="00B04337"/>
    <w:rsid w:val="00B05765"/>
    <w:rsid w:val="00B05775"/>
    <w:rsid w:val="00B1735C"/>
    <w:rsid w:val="00B22D48"/>
    <w:rsid w:val="00B26EAC"/>
    <w:rsid w:val="00B3523B"/>
    <w:rsid w:val="00B35FCC"/>
    <w:rsid w:val="00B373E1"/>
    <w:rsid w:val="00B400FD"/>
    <w:rsid w:val="00B433E3"/>
    <w:rsid w:val="00B4345B"/>
    <w:rsid w:val="00B445A2"/>
    <w:rsid w:val="00B45013"/>
    <w:rsid w:val="00B53E48"/>
    <w:rsid w:val="00B53F81"/>
    <w:rsid w:val="00B54AF9"/>
    <w:rsid w:val="00B5716E"/>
    <w:rsid w:val="00B62585"/>
    <w:rsid w:val="00B7237B"/>
    <w:rsid w:val="00B833F9"/>
    <w:rsid w:val="00B946BF"/>
    <w:rsid w:val="00B95C99"/>
    <w:rsid w:val="00B97D9C"/>
    <w:rsid w:val="00BA596E"/>
    <w:rsid w:val="00BB1E92"/>
    <w:rsid w:val="00BB329F"/>
    <w:rsid w:val="00BB487F"/>
    <w:rsid w:val="00BC2FE2"/>
    <w:rsid w:val="00BC3D26"/>
    <w:rsid w:val="00BC40A5"/>
    <w:rsid w:val="00BC559E"/>
    <w:rsid w:val="00BC5B3B"/>
    <w:rsid w:val="00BC7D2F"/>
    <w:rsid w:val="00BC7D41"/>
    <w:rsid w:val="00BD0675"/>
    <w:rsid w:val="00BD0C41"/>
    <w:rsid w:val="00BD19E4"/>
    <w:rsid w:val="00BE1FCB"/>
    <w:rsid w:val="00BF154D"/>
    <w:rsid w:val="00BF361D"/>
    <w:rsid w:val="00BF71A1"/>
    <w:rsid w:val="00BF7472"/>
    <w:rsid w:val="00C00A41"/>
    <w:rsid w:val="00C0187E"/>
    <w:rsid w:val="00C01C1F"/>
    <w:rsid w:val="00C1271B"/>
    <w:rsid w:val="00C17A7F"/>
    <w:rsid w:val="00C200CC"/>
    <w:rsid w:val="00C22961"/>
    <w:rsid w:val="00C3461F"/>
    <w:rsid w:val="00C36292"/>
    <w:rsid w:val="00C36D7C"/>
    <w:rsid w:val="00C406C2"/>
    <w:rsid w:val="00C428C6"/>
    <w:rsid w:val="00C442FA"/>
    <w:rsid w:val="00C47AE5"/>
    <w:rsid w:val="00C50343"/>
    <w:rsid w:val="00C60C53"/>
    <w:rsid w:val="00C60DC0"/>
    <w:rsid w:val="00C63A93"/>
    <w:rsid w:val="00C67041"/>
    <w:rsid w:val="00C72447"/>
    <w:rsid w:val="00C762E1"/>
    <w:rsid w:val="00C76600"/>
    <w:rsid w:val="00C811F3"/>
    <w:rsid w:val="00C82701"/>
    <w:rsid w:val="00C82D12"/>
    <w:rsid w:val="00C851C6"/>
    <w:rsid w:val="00C971BF"/>
    <w:rsid w:val="00CB018B"/>
    <w:rsid w:val="00CB339E"/>
    <w:rsid w:val="00CB6020"/>
    <w:rsid w:val="00CC1B52"/>
    <w:rsid w:val="00CC68BC"/>
    <w:rsid w:val="00CD46CA"/>
    <w:rsid w:val="00CD4B5A"/>
    <w:rsid w:val="00CD5BAF"/>
    <w:rsid w:val="00CE1FF3"/>
    <w:rsid w:val="00CE271C"/>
    <w:rsid w:val="00CF7562"/>
    <w:rsid w:val="00D01A92"/>
    <w:rsid w:val="00D07849"/>
    <w:rsid w:val="00D13331"/>
    <w:rsid w:val="00D22E8F"/>
    <w:rsid w:val="00D32FED"/>
    <w:rsid w:val="00D33935"/>
    <w:rsid w:val="00D4164D"/>
    <w:rsid w:val="00D562D8"/>
    <w:rsid w:val="00D61316"/>
    <w:rsid w:val="00D66203"/>
    <w:rsid w:val="00D6658C"/>
    <w:rsid w:val="00D80BEF"/>
    <w:rsid w:val="00D84E8A"/>
    <w:rsid w:val="00D85DC8"/>
    <w:rsid w:val="00D92860"/>
    <w:rsid w:val="00D93173"/>
    <w:rsid w:val="00D9394E"/>
    <w:rsid w:val="00DA4B7C"/>
    <w:rsid w:val="00DA5367"/>
    <w:rsid w:val="00DB6DB2"/>
    <w:rsid w:val="00DD0086"/>
    <w:rsid w:val="00DD34FD"/>
    <w:rsid w:val="00DD3D77"/>
    <w:rsid w:val="00DD5929"/>
    <w:rsid w:val="00DD70AC"/>
    <w:rsid w:val="00DE4000"/>
    <w:rsid w:val="00DE796B"/>
    <w:rsid w:val="00DF75CB"/>
    <w:rsid w:val="00E10414"/>
    <w:rsid w:val="00E11FC9"/>
    <w:rsid w:val="00E13BE3"/>
    <w:rsid w:val="00E17864"/>
    <w:rsid w:val="00E24B8C"/>
    <w:rsid w:val="00E26B9D"/>
    <w:rsid w:val="00E27C65"/>
    <w:rsid w:val="00E36394"/>
    <w:rsid w:val="00E61B00"/>
    <w:rsid w:val="00E73D89"/>
    <w:rsid w:val="00E75965"/>
    <w:rsid w:val="00E857F4"/>
    <w:rsid w:val="00E85AC4"/>
    <w:rsid w:val="00E8674D"/>
    <w:rsid w:val="00E9418E"/>
    <w:rsid w:val="00E94E04"/>
    <w:rsid w:val="00E96552"/>
    <w:rsid w:val="00EA22CE"/>
    <w:rsid w:val="00EB38EC"/>
    <w:rsid w:val="00EB4663"/>
    <w:rsid w:val="00EB5240"/>
    <w:rsid w:val="00EB7181"/>
    <w:rsid w:val="00EC0920"/>
    <w:rsid w:val="00EC1DB6"/>
    <w:rsid w:val="00EC7617"/>
    <w:rsid w:val="00EC7CD6"/>
    <w:rsid w:val="00ED119E"/>
    <w:rsid w:val="00ED2F70"/>
    <w:rsid w:val="00ED3293"/>
    <w:rsid w:val="00ED4176"/>
    <w:rsid w:val="00ED6DDB"/>
    <w:rsid w:val="00EE1846"/>
    <w:rsid w:val="00EE4D98"/>
    <w:rsid w:val="00EE4F82"/>
    <w:rsid w:val="00EE5A8D"/>
    <w:rsid w:val="00EE6093"/>
    <w:rsid w:val="00EE7807"/>
    <w:rsid w:val="00EF0258"/>
    <w:rsid w:val="00EF32BB"/>
    <w:rsid w:val="00EF5A69"/>
    <w:rsid w:val="00EF7479"/>
    <w:rsid w:val="00F037BF"/>
    <w:rsid w:val="00F1338A"/>
    <w:rsid w:val="00F146EC"/>
    <w:rsid w:val="00F15E74"/>
    <w:rsid w:val="00F16769"/>
    <w:rsid w:val="00F17C7E"/>
    <w:rsid w:val="00F2035D"/>
    <w:rsid w:val="00F27808"/>
    <w:rsid w:val="00F32FAB"/>
    <w:rsid w:val="00F338EB"/>
    <w:rsid w:val="00F34E8A"/>
    <w:rsid w:val="00F36BCB"/>
    <w:rsid w:val="00F4001B"/>
    <w:rsid w:val="00F40B1C"/>
    <w:rsid w:val="00F44144"/>
    <w:rsid w:val="00F46105"/>
    <w:rsid w:val="00F46907"/>
    <w:rsid w:val="00F5058A"/>
    <w:rsid w:val="00F603C0"/>
    <w:rsid w:val="00F62C0D"/>
    <w:rsid w:val="00F67C2E"/>
    <w:rsid w:val="00F70A71"/>
    <w:rsid w:val="00F76A77"/>
    <w:rsid w:val="00F81194"/>
    <w:rsid w:val="00FB0FB2"/>
    <w:rsid w:val="00FB2889"/>
    <w:rsid w:val="00FB6485"/>
    <w:rsid w:val="00FB6D57"/>
    <w:rsid w:val="00FC4FAF"/>
    <w:rsid w:val="00FD2925"/>
    <w:rsid w:val="00FE0D84"/>
    <w:rsid w:val="00FE1D11"/>
    <w:rsid w:val="00FE6F0E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22964393-8053-4CCE-851B-8EAB900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A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E8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2701"/>
    <w:rPr>
      <w:b/>
      <w:bCs/>
    </w:rPr>
  </w:style>
  <w:style w:type="paragraph" w:customStyle="1" w:styleId="c4">
    <w:name w:val="c4"/>
    <w:basedOn w:val="a"/>
    <w:rsid w:val="00C67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67041"/>
  </w:style>
  <w:style w:type="paragraph" w:customStyle="1" w:styleId="Style19">
    <w:name w:val="Style19"/>
    <w:basedOn w:val="a"/>
    <w:rsid w:val="00C00A41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C00A41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804F01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3"/>
    <w:rsid w:val="006F3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6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76.kvels55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ternat76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Аттестация</a:t>
            </a:r>
            <a:r>
              <a:rPr lang="ru-RU" baseline="0"/>
              <a:t> педагогов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064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0.33</c:v>
                </c:pt>
                <c:pt idx="2">
                  <c:v>0.04</c:v>
                </c:pt>
                <c:pt idx="3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061960"/>
        <c:axId val="626769456"/>
        <c:axId val="0"/>
      </c:bar3DChart>
      <c:catAx>
        <c:axId val="618061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6769456"/>
        <c:crosses val="autoZero"/>
        <c:auto val="1"/>
        <c:lblAlgn val="ctr"/>
        <c:lblOffset val="100"/>
        <c:noMultiLvlLbl val="0"/>
      </c:catAx>
      <c:valAx>
        <c:axId val="6267694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18061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layout>
                <c:manualLayout>
                  <c:x val="7.6834156968383069E-2"/>
                  <c:y val="-0.10362820015026164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28262687055972E-2"/>
                  <c:y val="9.8262915419823193E-3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 дефектологическое</c:v>
                </c:pt>
                <c:pt idx="1">
                  <c:v>переподготовка</c:v>
                </c:pt>
                <c:pt idx="2">
                  <c:v>высшее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0.3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5058-C38A-4EB2-9666-124E5F06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8213</Words>
  <Characters>46817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3</cp:revision>
  <cp:lastPrinted>2018-08-15T06:01:00Z</cp:lastPrinted>
  <dcterms:created xsi:type="dcterms:W3CDTF">2021-09-14T09:20:00Z</dcterms:created>
  <dcterms:modified xsi:type="dcterms:W3CDTF">2021-09-14T09:20:00Z</dcterms:modified>
</cp:coreProperties>
</file>